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D2168C" w14:textId="77777777" w:rsidR="00044D4A" w:rsidRDefault="00B76DA0" w:rsidP="0090402D">
      <w:pPr>
        <w:tabs>
          <w:tab w:val="left" w:pos="720"/>
          <w:tab w:val="left" w:pos="1440"/>
          <w:tab w:val="right" w:pos="9000"/>
        </w:tabs>
        <w:jc w:val="center"/>
        <w:rPr>
          <w:b/>
          <w:sz w:val="28"/>
        </w:rPr>
      </w:pPr>
      <w:r w:rsidRPr="0090402D">
        <w:rPr>
          <w:b/>
          <w:sz w:val="28"/>
        </w:rPr>
        <w:t>14. other (oral tradition, etc.)</w:t>
      </w:r>
    </w:p>
    <w:p w14:paraId="750F2D66" w14:textId="624D8914" w:rsidR="0090402D" w:rsidRPr="00D8052A" w:rsidRDefault="0090402D" w:rsidP="0090402D">
      <w:pPr>
        <w:tabs>
          <w:tab w:val="left" w:pos="720"/>
          <w:tab w:val="left" w:pos="1440"/>
          <w:tab w:val="right" w:pos="9000"/>
        </w:tabs>
        <w:jc w:val="center"/>
        <w:rPr>
          <w:b/>
          <w:sz w:val="28"/>
        </w:rPr>
      </w:pPr>
      <w:r w:rsidRPr="00D8052A">
        <w:rPr>
          <w:b/>
          <w:sz w:val="28"/>
        </w:rPr>
        <w:t>narrative elements</w:t>
      </w:r>
    </w:p>
    <w:p w14:paraId="7692B3F8" w14:textId="78A869C6" w:rsidR="0090402D" w:rsidRDefault="00D8052A" w:rsidP="0090402D">
      <w:pPr>
        <w:tabs>
          <w:tab w:val="left" w:pos="720"/>
          <w:tab w:val="left" w:pos="1440"/>
          <w:tab w:val="right" w:pos="9000"/>
        </w:tabs>
      </w:pPr>
      <w:r>
        <w:t>Material analysed:</w:t>
      </w:r>
    </w:p>
    <w:p w14:paraId="6E03E8F9" w14:textId="77777777" w:rsidR="00582F8E" w:rsidRDefault="00582F8E" w:rsidP="0090402D">
      <w:pPr>
        <w:tabs>
          <w:tab w:val="left" w:pos="720"/>
          <w:tab w:val="left" w:pos="1440"/>
          <w:tab w:val="right" w:pos="9000"/>
        </w:tabs>
      </w:pPr>
    </w:p>
    <w:p w14:paraId="7A576D57" w14:textId="77777777" w:rsidR="008A1382" w:rsidRPr="00FE31AE" w:rsidRDefault="008A1382" w:rsidP="008A1382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  <w:r w:rsidRPr="00C76610">
        <w:t>Bhandari 1995</w:t>
      </w:r>
    </w:p>
    <w:p w14:paraId="2990CAC9" w14:textId="42B7555B" w:rsidR="00A20D9B" w:rsidRDefault="00A20D9B" w:rsidP="00E84BD8">
      <w:pPr>
        <w:pStyle w:val="narrativeelements"/>
        <w:rPr>
          <w:color w:val="000000"/>
        </w:rPr>
      </w:pPr>
      <w:r>
        <w:rPr>
          <w:color w:val="000000"/>
        </w:rPr>
        <w:t>Godakumbara 1980</w:t>
      </w:r>
    </w:p>
    <w:p w14:paraId="2D38B535" w14:textId="77777777" w:rsidR="00E84BD8" w:rsidRPr="00B13D3D" w:rsidRDefault="00E84BD8" w:rsidP="00E84BD8">
      <w:pPr>
        <w:pStyle w:val="narrativeelements"/>
        <w:rPr>
          <w:color w:val="000000"/>
        </w:rPr>
      </w:pPr>
      <w:r w:rsidRPr="00B13D3D">
        <w:rPr>
          <w:color w:val="000000"/>
        </w:rPr>
        <w:t>Ramsurrun 1982</w:t>
      </w:r>
    </w:p>
    <w:p w14:paraId="53ACD6E5" w14:textId="71D640C5" w:rsidR="00FE31AE" w:rsidRDefault="00E84BD8" w:rsidP="00FE31AE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  <w:r w:rsidRPr="00474CA0">
        <w:rPr>
          <w:color w:val="000000"/>
        </w:rPr>
        <w:t>Roger</w:t>
      </w:r>
      <w:r w:rsidR="008A1382">
        <w:rPr>
          <w:color w:val="000000"/>
        </w:rPr>
        <w:t xml:space="preserve"> 1670</w:t>
      </w:r>
    </w:p>
    <w:p w14:paraId="5FDAC1B8" w14:textId="77777777" w:rsidR="008A1382" w:rsidRDefault="008A1382" w:rsidP="008A1382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  <w:r w:rsidRPr="00ED247B">
        <w:rPr>
          <w:szCs w:val="24"/>
          <w:lang w:val="en-US"/>
        </w:rPr>
        <w:t>Singh and Datta 1993</w:t>
      </w:r>
    </w:p>
    <w:p w14:paraId="0B63A837" w14:textId="77777777" w:rsidR="008A1382" w:rsidRDefault="008A1382" w:rsidP="008A1382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  <w:r>
        <w:rPr>
          <w:szCs w:val="24"/>
          <w:lang w:val="en-US"/>
        </w:rPr>
        <w:t>Taylor 1896</w:t>
      </w:r>
    </w:p>
    <w:p w14:paraId="5230AC55" w14:textId="77777777" w:rsidR="00D77A71" w:rsidRDefault="00D77A71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30501D22" w14:textId="77777777" w:rsidR="00D77A71" w:rsidRDefault="00D77A71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53CE1E72" w14:textId="77777777" w:rsidR="00F34418" w:rsidRPr="00E133C9" w:rsidRDefault="00F34418" w:rsidP="00F34418">
      <w:pPr>
        <w:pStyle w:val="narrativesideheading"/>
      </w:pPr>
      <w:r w:rsidRPr="00E133C9">
        <w:t xml:space="preserve">Bharata </w:t>
      </w:r>
    </w:p>
    <w:p w14:paraId="0C7A7C8B" w14:textId="77777777" w:rsidR="00D77A71" w:rsidRDefault="00D77A71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76C6AD1F" w14:textId="77777777" w:rsidR="00F34418" w:rsidRPr="00B13D3D" w:rsidRDefault="00F34418" w:rsidP="00F34418">
      <w:pPr>
        <w:pStyle w:val="narrativeelements"/>
      </w:pPr>
      <w:r w:rsidRPr="00B13D3D">
        <w:t>not made king; no protest [</w:t>
      </w:r>
      <w:r w:rsidRPr="00B13D3D">
        <w:rPr>
          <w:i/>
        </w:rPr>
        <w:t>does not appear in person</w:t>
      </w:r>
      <w:r w:rsidRPr="00B13D3D">
        <w:t xml:space="preserve">]: </w:t>
      </w:r>
      <w:r w:rsidRPr="00B13D3D">
        <w:tab/>
      </w:r>
      <w:r w:rsidRPr="00B13D3D">
        <w:rPr>
          <w:color w:val="000000"/>
        </w:rPr>
        <w:t>Taylor 1896: 85-86</w:t>
      </w:r>
    </w:p>
    <w:p w14:paraId="2572D04F" w14:textId="77777777" w:rsidR="00F34418" w:rsidRDefault="00F34418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55908F35" w14:textId="77777777" w:rsidR="00D77A71" w:rsidRDefault="00D77A71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25D2BD58" w14:textId="20B6B1B0" w:rsidR="00D77A71" w:rsidRPr="00D77A71" w:rsidRDefault="00D77A71" w:rsidP="0090402D">
      <w:pPr>
        <w:tabs>
          <w:tab w:val="left" w:pos="720"/>
          <w:tab w:val="left" w:pos="1440"/>
          <w:tab w:val="right" w:pos="9000"/>
        </w:tabs>
        <w:rPr>
          <w:b/>
        </w:rPr>
      </w:pPr>
      <w:r w:rsidRPr="00D77A71">
        <w:rPr>
          <w:b/>
        </w:rPr>
        <w:t>Daśaratha</w:t>
      </w:r>
    </w:p>
    <w:p w14:paraId="5E60747C" w14:textId="77777777" w:rsidR="008A1382" w:rsidRDefault="008A1382" w:rsidP="00D77A71">
      <w:pPr>
        <w:pStyle w:val="narrativeelements"/>
        <w:rPr>
          <w:szCs w:val="32"/>
        </w:rPr>
      </w:pPr>
    </w:p>
    <w:p w14:paraId="585E0BB2" w14:textId="66D732A8" w:rsidR="008A1382" w:rsidRDefault="008A1382" w:rsidP="00D77A71">
      <w:pPr>
        <w:pStyle w:val="narrativeelements"/>
        <w:rPr>
          <w:szCs w:val="32"/>
        </w:rPr>
      </w:pPr>
      <w:r w:rsidRPr="00B13D3D">
        <w:rPr>
          <w:szCs w:val="32"/>
        </w:rPr>
        <w:t>[</w:t>
      </w:r>
      <w:r w:rsidRPr="00B13D3D">
        <w:rPr>
          <w:i/>
          <w:szCs w:val="32"/>
        </w:rPr>
        <w:t xml:space="preserve">Zvelebil 1987: xvi comments on frequency in </w:t>
      </w:r>
      <w:r w:rsidRPr="00B13D3D">
        <w:rPr>
          <w:i/>
          <w:szCs w:val="32"/>
          <w:lang w:val="en-US"/>
        </w:rPr>
        <w:t>Mataṉakāmarājaṉ katai and other tales</w:t>
      </w:r>
      <w:r w:rsidRPr="00B13D3D">
        <w:rPr>
          <w:i/>
          <w:szCs w:val="32"/>
        </w:rPr>
        <w:t xml:space="preserve"> of opening motif of good king with no son until old age</w:t>
      </w:r>
      <w:r w:rsidRPr="00B13D3D">
        <w:rPr>
          <w:szCs w:val="32"/>
        </w:rPr>
        <w:t>]</w:t>
      </w:r>
    </w:p>
    <w:p w14:paraId="3561B488" w14:textId="77777777" w:rsidR="008A1382" w:rsidRDefault="008A1382" w:rsidP="00D77A71">
      <w:pPr>
        <w:pStyle w:val="narrativeelements"/>
      </w:pPr>
    </w:p>
    <w:p w14:paraId="5E05D823" w14:textId="4998D0B3" w:rsidR="00B06FE6" w:rsidRPr="00172E2D" w:rsidRDefault="00B06FE6" w:rsidP="00B06FE6">
      <w:pPr>
        <w:pStyle w:val="narrativeelements"/>
      </w:pPr>
      <w:r>
        <w:t xml:space="preserve">Daśaratha </w:t>
      </w:r>
      <w:r w:rsidRPr="00172E2D">
        <w:t>cursed by blind ascetic for killing son:</w:t>
      </w:r>
      <w:r>
        <w:tab/>
      </w:r>
      <w:r w:rsidR="00050EFF">
        <w:t xml:space="preserve">MB 2010 (2); JLB and </w:t>
      </w:r>
      <w:bookmarkStart w:id="0" w:name="_GoBack"/>
      <w:r>
        <w:t>MB 201</w:t>
      </w:r>
      <w:bookmarkEnd w:id="0"/>
      <w:r w:rsidR="00050EFF">
        <w:t>6</w:t>
      </w:r>
    </w:p>
    <w:p w14:paraId="21418F6F" w14:textId="77777777" w:rsidR="00B06FE6" w:rsidRPr="0041069F" w:rsidRDefault="00B06FE6" w:rsidP="00B06FE6">
      <w:pPr>
        <w:pStyle w:val="narrativeelements"/>
        <w:rPr>
          <w:i/>
        </w:rPr>
      </w:pPr>
      <w:r w:rsidRPr="0041069F">
        <w:rPr>
          <w:i/>
        </w:rPr>
        <w:t>motif: curse by anchorite / brāhman:  T, TB: M 411.14.2 / 411.14.3</w:t>
      </w:r>
    </w:p>
    <w:p w14:paraId="00578613" w14:textId="77777777" w:rsidR="008A1382" w:rsidRDefault="008A1382" w:rsidP="00D77A71">
      <w:pPr>
        <w:pStyle w:val="narrativeelements"/>
      </w:pPr>
      <w:r>
        <w:t>shoots ascetic boy:</w:t>
      </w:r>
    </w:p>
    <w:p w14:paraId="72466C24" w14:textId="19C81D14" w:rsidR="00D77A71" w:rsidRPr="00172E2D" w:rsidRDefault="008A1382" w:rsidP="00D77A71">
      <w:pPr>
        <w:pStyle w:val="narrativeelements"/>
      </w:pPr>
      <w:r>
        <w:tab/>
      </w:r>
      <w:r w:rsidR="00D77A71" w:rsidRPr="00C90159">
        <w:t>boy named as Srāvaṇa Kumāra:</w:t>
      </w:r>
      <w:r w:rsidR="00D77A71">
        <w:tab/>
      </w:r>
      <w:r w:rsidR="00D77A71" w:rsidRPr="00172E2D">
        <w:t xml:space="preserve">Karbi tradition: </w:t>
      </w:r>
      <w:r w:rsidR="00D77A71" w:rsidRPr="00ED247B">
        <w:rPr>
          <w:szCs w:val="24"/>
          <w:lang w:val="en-US"/>
        </w:rPr>
        <w:t>Singh and Datta 1993: 204</w:t>
      </w:r>
    </w:p>
    <w:p w14:paraId="7AC9643E" w14:textId="77777777" w:rsidR="0007244E" w:rsidRPr="00E133C9" w:rsidRDefault="0007244E" w:rsidP="0007244E">
      <w:pPr>
        <w:pStyle w:val="narrativeelements"/>
      </w:pPr>
      <w:r w:rsidRPr="00E133C9">
        <w:tab/>
        <w:t>boy named as Servan:</w:t>
      </w:r>
      <w:r w:rsidRPr="000F556C">
        <w:rPr>
          <w:color w:val="000000"/>
        </w:rPr>
        <w:t xml:space="preserve"> </w:t>
      </w:r>
      <w:r w:rsidRPr="000F556C">
        <w:rPr>
          <w:color w:val="000000"/>
        </w:rPr>
        <w:tab/>
      </w:r>
      <w:r w:rsidRPr="00B13D3D">
        <w:rPr>
          <w:color w:val="000000"/>
        </w:rPr>
        <w:t>Taylor 1896: 84-85</w:t>
      </w:r>
    </w:p>
    <w:p w14:paraId="7F87B98F" w14:textId="77777777" w:rsidR="00A93826" w:rsidRPr="00172E2D" w:rsidRDefault="00A93826" w:rsidP="00A93826">
      <w:pPr>
        <w:pStyle w:val="narrativeelements"/>
        <w:rPr>
          <w:color w:val="000000"/>
        </w:rPr>
      </w:pPr>
      <w:r w:rsidRPr="00172E2D">
        <w:t>enhanced narrative:</w:t>
      </w:r>
      <w:r w:rsidRPr="00172E2D">
        <w:rPr>
          <w:color w:val="000000"/>
        </w:rPr>
        <w:tab/>
      </w:r>
      <w:r w:rsidRPr="00172E2D">
        <w:t>[</w:t>
      </w:r>
      <w:r w:rsidRPr="00172E2D">
        <w:rPr>
          <w:i/>
        </w:rPr>
        <w:t>wife ill-treats parents; Servan named</w:t>
      </w:r>
      <w:r w:rsidRPr="00172E2D">
        <w:t xml:space="preserve"> ] </w:t>
      </w:r>
      <w:r w:rsidRPr="00172E2D">
        <w:rPr>
          <w:color w:val="000000"/>
        </w:rPr>
        <w:t>Taylor 1896: 84-85</w:t>
      </w:r>
    </w:p>
    <w:p w14:paraId="6C8FBD9F" w14:textId="77777777" w:rsidR="00A93826" w:rsidRDefault="00A93826" w:rsidP="00A93826">
      <w:pPr>
        <w:pStyle w:val="narrativeelements"/>
        <w:rPr>
          <w:color w:val="000000"/>
        </w:rPr>
      </w:pPr>
      <w:r w:rsidRPr="00172E2D">
        <w:rPr>
          <w:color w:val="000000"/>
        </w:rPr>
        <w:tab/>
        <w:t>ascetic killed with bamboo:</w:t>
      </w:r>
      <w:r w:rsidRPr="00172E2D">
        <w:t xml:space="preserve"> </w:t>
      </w:r>
      <w:r w:rsidRPr="00172E2D">
        <w:tab/>
      </w:r>
      <w:r w:rsidRPr="00172E2D">
        <w:rPr>
          <w:color w:val="000000"/>
        </w:rPr>
        <w:t>Taylor 1896: 85</w:t>
      </w:r>
    </w:p>
    <w:p w14:paraId="54481678" w14:textId="4D62C03D" w:rsidR="00A93826" w:rsidRPr="00172E2D" w:rsidRDefault="00A93826" w:rsidP="00A93826">
      <w:pPr>
        <w:pStyle w:val="narrativeelements"/>
        <w:rPr>
          <w:szCs w:val="32"/>
        </w:rPr>
      </w:pPr>
      <w:r>
        <w:rPr>
          <w:color w:val="000000"/>
        </w:rPr>
        <w:tab/>
      </w:r>
      <w:r w:rsidRPr="00172E2D">
        <w:rPr>
          <w:szCs w:val="32"/>
        </w:rPr>
        <w:t>boy was king in previous birth:</w:t>
      </w:r>
      <w:r w:rsidRPr="00506954">
        <w:t xml:space="preserve"> </w:t>
      </w:r>
      <w:r w:rsidRPr="00506954">
        <w:tab/>
        <w:t xml:space="preserve">Karbi </w:t>
      </w:r>
      <w:r w:rsidRPr="00172E2D">
        <w:t xml:space="preserve">tradition: </w:t>
      </w:r>
      <w:r w:rsidRPr="00ED247B">
        <w:rPr>
          <w:szCs w:val="24"/>
          <w:lang w:val="en-US"/>
        </w:rPr>
        <w:t xml:space="preserve">Singh and Datta 1993: </w:t>
      </w:r>
      <w:r w:rsidRPr="00506954">
        <w:t>204</w:t>
      </w:r>
    </w:p>
    <w:p w14:paraId="54D2387D" w14:textId="77777777" w:rsidR="00C85B4D" w:rsidRPr="00B13D3D" w:rsidRDefault="00C85B4D" w:rsidP="00C85B4D">
      <w:pPr>
        <w:pStyle w:val="narrativeelements"/>
      </w:pPr>
      <w:r w:rsidRPr="00B13D3D">
        <w:rPr>
          <w:color w:val="000000"/>
        </w:rPr>
        <w:t>no curse: Daśaratha and parents all unaware of death of boy:</w:t>
      </w:r>
      <w:r w:rsidRPr="00B13D3D">
        <w:rPr>
          <w:color w:val="000000"/>
        </w:rPr>
        <w:tab/>
        <w:t>Taylor 1896: 84-85</w:t>
      </w:r>
    </w:p>
    <w:p w14:paraId="3B6C7267" w14:textId="77777777" w:rsidR="00C85B4D" w:rsidRPr="00172E2D" w:rsidRDefault="00C85B4D" w:rsidP="00C85B4D">
      <w:pPr>
        <w:pStyle w:val="narrativeelements"/>
        <w:rPr>
          <w:color w:val="000000"/>
        </w:rPr>
      </w:pPr>
      <w:r w:rsidRPr="00172E2D">
        <w:t>enhanced narrative:</w:t>
      </w:r>
      <w:r w:rsidRPr="00172E2D">
        <w:rPr>
          <w:color w:val="000000"/>
        </w:rPr>
        <w:tab/>
      </w:r>
      <w:r w:rsidRPr="00172E2D">
        <w:t>[</w:t>
      </w:r>
      <w:r w:rsidRPr="00172E2D">
        <w:rPr>
          <w:i/>
        </w:rPr>
        <w:t>wife ill-treats parents; Servan named</w:t>
      </w:r>
      <w:r w:rsidRPr="00172E2D">
        <w:t xml:space="preserve"> ] </w:t>
      </w:r>
      <w:r w:rsidRPr="00172E2D">
        <w:rPr>
          <w:color w:val="000000"/>
        </w:rPr>
        <w:t>Taylor 1896: 84-85</w:t>
      </w:r>
    </w:p>
    <w:p w14:paraId="4479EBA7" w14:textId="77777777" w:rsidR="004B2FDF" w:rsidRPr="00172E2D" w:rsidRDefault="004B2FDF" w:rsidP="004B2FDF">
      <w:pPr>
        <w:pStyle w:val="narrativeelements"/>
        <w:rPr>
          <w:color w:val="000000"/>
        </w:rPr>
      </w:pPr>
      <w:r w:rsidRPr="00E133C9">
        <w:rPr>
          <w:color w:val="000000"/>
        </w:rPr>
        <w:t>integrated into text:</w:t>
      </w:r>
      <w:r w:rsidRPr="005410C0">
        <w:t xml:space="preserve"> </w:t>
      </w:r>
    </w:p>
    <w:p w14:paraId="145249C6" w14:textId="77777777" w:rsidR="004B2FDF" w:rsidRPr="00B13D3D" w:rsidRDefault="004B2FDF" w:rsidP="004B2FDF">
      <w:pPr>
        <w:pStyle w:val="narrativeelements"/>
        <w:rPr>
          <w:color w:val="000000"/>
        </w:rPr>
      </w:pPr>
      <w:r w:rsidRPr="00B13D3D">
        <w:rPr>
          <w:color w:val="000000"/>
        </w:rPr>
        <w:tab/>
        <w:t>episode is immediate cause of Kaikeyī’s boon:</w:t>
      </w:r>
      <w:r w:rsidRPr="00B13D3D">
        <w:tab/>
      </w:r>
      <w:r w:rsidRPr="00B13D3D">
        <w:rPr>
          <w:color w:val="000000"/>
        </w:rPr>
        <w:t>Taylor 1896: 85</w:t>
      </w:r>
    </w:p>
    <w:p w14:paraId="27F85BD1" w14:textId="77777777" w:rsidR="003B5E5F" w:rsidRPr="00E133C9" w:rsidRDefault="003B5E5F" w:rsidP="003B5E5F">
      <w:pPr>
        <w:pStyle w:val="narrativeelements"/>
      </w:pPr>
      <w:r w:rsidRPr="00E133C9">
        <w:tab/>
        <w:t>ascetic father gives Daśaratha fruit for queens:</w:t>
      </w:r>
      <w:r w:rsidRPr="00E133C9">
        <w:tab/>
      </w:r>
    </w:p>
    <w:p w14:paraId="7DE716B9" w14:textId="77777777" w:rsidR="003B5E5F" w:rsidRPr="00E133C9" w:rsidRDefault="003B5E5F" w:rsidP="003B5E5F">
      <w:pPr>
        <w:pStyle w:val="narrativeelements"/>
      </w:pPr>
      <w:r w:rsidRPr="00E133C9">
        <w:tab/>
      </w:r>
      <w:r w:rsidRPr="00E133C9">
        <w:tab/>
      </w:r>
      <w:r w:rsidRPr="00172E2D">
        <w:tab/>
        <w:t>[</w:t>
      </w:r>
      <w:r w:rsidRPr="00172E2D">
        <w:rPr>
          <w:i/>
        </w:rPr>
        <w:t>to fulfil curse</w:t>
      </w:r>
      <w:r w:rsidRPr="00172E2D">
        <w:t>] Tai-phake [</w:t>
      </w:r>
      <w:r w:rsidRPr="00172E2D">
        <w:rPr>
          <w:i/>
        </w:rPr>
        <w:t>Buddhist</w:t>
      </w:r>
      <w:r w:rsidRPr="00172E2D">
        <w:t xml:space="preserve">] tradition: </w:t>
      </w:r>
      <w:r w:rsidRPr="00ED247B">
        <w:rPr>
          <w:szCs w:val="24"/>
          <w:lang w:val="en-US"/>
        </w:rPr>
        <w:t>Singh and Datta 1993: 237</w:t>
      </w:r>
    </w:p>
    <w:p w14:paraId="0A0D37EC" w14:textId="77777777" w:rsidR="003B5E5F" w:rsidRPr="00B13D3D" w:rsidRDefault="003B5E5F" w:rsidP="003B5E5F">
      <w:pPr>
        <w:pStyle w:val="narrativeelements"/>
        <w:rPr>
          <w:szCs w:val="22"/>
        </w:rPr>
      </w:pPr>
      <w:r w:rsidRPr="00B13D3D">
        <w:rPr>
          <w:i/>
        </w:rPr>
        <w:t>yajña</w:t>
      </w:r>
      <w:r w:rsidRPr="00B13D3D">
        <w:rPr>
          <w:i/>
          <w:szCs w:val="22"/>
        </w:rPr>
        <w:t xml:space="preserve"> </w:t>
      </w:r>
      <w:r w:rsidRPr="00B13D3D">
        <w:rPr>
          <w:szCs w:val="22"/>
        </w:rPr>
        <w:t>absent:</w:t>
      </w:r>
    </w:p>
    <w:p w14:paraId="382703F8" w14:textId="77777777" w:rsidR="003B5E5F" w:rsidRPr="00B13D3D" w:rsidRDefault="003B5E5F" w:rsidP="003B5E5F">
      <w:pPr>
        <w:pStyle w:val="narrativeelements"/>
        <w:rPr>
          <w:szCs w:val="22"/>
        </w:rPr>
      </w:pPr>
      <w:r w:rsidRPr="00B13D3D">
        <w:rPr>
          <w:szCs w:val="22"/>
        </w:rPr>
        <w:tab/>
        <w:t>wives conceive naturally and separately:</w:t>
      </w:r>
      <w:r w:rsidRPr="00B13D3D">
        <w:tab/>
      </w:r>
      <w:r w:rsidRPr="00B13D3D">
        <w:rPr>
          <w:color w:val="000000"/>
        </w:rPr>
        <w:t>Taylor 1896: 84-86</w:t>
      </w:r>
    </w:p>
    <w:p w14:paraId="6BF5E6A9" w14:textId="77777777" w:rsidR="003B5E5F" w:rsidRPr="00E133C9" w:rsidRDefault="003B5E5F" w:rsidP="003B5E5F">
      <w:pPr>
        <w:pStyle w:val="narrativeelements"/>
        <w:rPr>
          <w:szCs w:val="22"/>
        </w:rPr>
      </w:pPr>
      <w:r w:rsidRPr="00E133C9">
        <w:rPr>
          <w:szCs w:val="22"/>
        </w:rPr>
        <w:t>hasty promise to Kaikeyī:</w:t>
      </w:r>
    </w:p>
    <w:p w14:paraId="539ED276" w14:textId="77777777" w:rsidR="003B5E5F" w:rsidRPr="00E133C9" w:rsidRDefault="003B5E5F" w:rsidP="003B5E5F">
      <w:pPr>
        <w:tabs>
          <w:tab w:val="left" w:pos="720"/>
          <w:tab w:val="left" w:pos="1440"/>
          <w:tab w:val="right" w:pos="9000"/>
        </w:tabs>
        <w:rPr>
          <w:i/>
        </w:rPr>
      </w:pPr>
      <w:r w:rsidRPr="00E133C9">
        <w:rPr>
          <w:i/>
        </w:rPr>
        <w:t>motif: man never breaks his word:  T: W 37.0.1</w:t>
      </w:r>
    </w:p>
    <w:p w14:paraId="0EFCD675" w14:textId="77777777" w:rsidR="003B5E5F" w:rsidRPr="00E133C9" w:rsidRDefault="003B5E5F" w:rsidP="003B5E5F">
      <w:pPr>
        <w:tabs>
          <w:tab w:val="left" w:pos="720"/>
          <w:tab w:val="left" w:pos="1440"/>
          <w:tab w:val="right" w:pos="9000"/>
        </w:tabs>
        <w:rPr>
          <w:i/>
        </w:rPr>
      </w:pPr>
      <w:r w:rsidRPr="00E133C9">
        <w:rPr>
          <w:i/>
        </w:rPr>
        <w:t>motif: king’s promise irrevocable:  T, TB: M 203</w:t>
      </w:r>
    </w:p>
    <w:p w14:paraId="14BBF4F6" w14:textId="77777777" w:rsidR="003B5E5F" w:rsidRPr="00ED247B" w:rsidRDefault="003B5E5F" w:rsidP="003B5E5F">
      <w:pPr>
        <w:pStyle w:val="narrativeelements"/>
        <w:rPr>
          <w:szCs w:val="24"/>
          <w:lang w:val="en-US"/>
        </w:rPr>
      </w:pPr>
      <w:r w:rsidRPr="00E133C9">
        <w:rPr>
          <w:i/>
        </w:rPr>
        <w:t>motif: blind promise / rash boon:  T: M 223</w:t>
      </w:r>
      <w:r w:rsidRPr="00E133C9">
        <w:rPr>
          <w:szCs w:val="22"/>
        </w:rPr>
        <w:tab/>
      </w:r>
      <w:r w:rsidRPr="00E133C9">
        <w:rPr>
          <w:szCs w:val="22"/>
        </w:rPr>
        <w:br/>
      </w:r>
      <w:r w:rsidRPr="00172E2D">
        <w:t>promise is reward for wife’s heroism:</w:t>
      </w:r>
      <w:r w:rsidRPr="00172E2D">
        <w:tab/>
      </w:r>
      <w:r w:rsidRPr="00172E2D">
        <w:tab/>
        <w:t xml:space="preserve">Kaikeyī puts finger in broken chariot wheel (escaping from father after </w:t>
      </w:r>
      <w:r w:rsidRPr="00172E2D">
        <w:rPr>
          <w:i/>
        </w:rPr>
        <w:t>gāndharva</w:t>
      </w:r>
      <w:r w:rsidRPr="00172E2D">
        <w:t xml:space="preserve"> </w:t>
      </w:r>
      <w:r w:rsidRPr="00172E2D">
        <w:tab/>
        <w:t>marriage):</w:t>
      </w:r>
      <w:r w:rsidRPr="0056426A">
        <w:t xml:space="preserve"> </w:t>
      </w:r>
      <w:r w:rsidRPr="00172E2D">
        <w:tab/>
        <w:t xml:space="preserve">Bhojpuri tradition: </w:t>
      </w:r>
      <w:r w:rsidRPr="00ED247B">
        <w:rPr>
          <w:szCs w:val="24"/>
          <w:lang w:val="en-US"/>
        </w:rPr>
        <w:t>Singh and Datta 1993: 71</w:t>
      </w:r>
    </w:p>
    <w:p w14:paraId="5EB28887" w14:textId="77777777" w:rsidR="003B5E5F" w:rsidRPr="00172E2D" w:rsidRDefault="003B5E5F" w:rsidP="003B5E5F">
      <w:pPr>
        <w:pStyle w:val="narrativeelements"/>
      </w:pPr>
      <w:r w:rsidRPr="00E133C9">
        <w:rPr>
          <w:szCs w:val="32"/>
        </w:rPr>
        <w:t>promise is reward for wife’s care:</w:t>
      </w:r>
      <w:r w:rsidRPr="00E133C9">
        <w:t xml:space="preserve"> </w:t>
      </w:r>
    </w:p>
    <w:p w14:paraId="01C52480" w14:textId="77777777" w:rsidR="003B5E5F" w:rsidRPr="00172E2D" w:rsidRDefault="003B5E5F" w:rsidP="003B5E5F">
      <w:pPr>
        <w:pStyle w:val="narrativeelements"/>
        <w:rPr>
          <w:color w:val="000000"/>
        </w:rPr>
      </w:pPr>
      <w:r w:rsidRPr="00172E2D">
        <w:rPr>
          <w:szCs w:val="32"/>
        </w:rPr>
        <w:tab/>
        <w:t>grants boon to Kaikeyī for sucking bamboo splinter from finger:</w:t>
      </w:r>
      <w:r w:rsidRPr="00172E2D">
        <w:t xml:space="preserve"> </w:t>
      </w:r>
      <w:r w:rsidRPr="00172E2D">
        <w:tab/>
      </w:r>
      <w:r w:rsidRPr="00172E2D">
        <w:rPr>
          <w:color w:val="000000"/>
        </w:rPr>
        <w:t>Taylor 1896: 85</w:t>
      </w:r>
    </w:p>
    <w:p w14:paraId="0315E8A5" w14:textId="77777777" w:rsidR="003B5E5F" w:rsidRPr="00ED247B" w:rsidRDefault="003B5E5F" w:rsidP="003B5E5F">
      <w:pPr>
        <w:pStyle w:val="narrativeelements"/>
        <w:rPr>
          <w:szCs w:val="24"/>
          <w:lang w:val="en-US"/>
        </w:rPr>
      </w:pPr>
      <w:r w:rsidRPr="00172E2D">
        <w:tab/>
      </w:r>
      <w:r w:rsidRPr="00172E2D">
        <w:tab/>
      </w:r>
      <w:r w:rsidRPr="00172E2D">
        <w:tab/>
        <w:t xml:space="preserve">Bhojpuri tradition: </w:t>
      </w:r>
      <w:r w:rsidRPr="00ED247B">
        <w:rPr>
          <w:szCs w:val="24"/>
          <w:lang w:val="en-US"/>
        </w:rPr>
        <w:t>Singh and Datta 1993: 72</w:t>
      </w:r>
    </w:p>
    <w:p w14:paraId="7A8AB782" w14:textId="77777777" w:rsidR="003B5E5F" w:rsidRPr="00172E2D" w:rsidRDefault="003B5E5F" w:rsidP="003B5E5F">
      <w:pPr>
        <w:pStyle w:val="narrativeelements"/>
      </w:pPr>
      <w:r w:rsidRPr="00ED247B">
        <w:rPr>
          <w:szCs w:val="24"/>
          <w:lang w:val="en-US"/>
        </w:rPr>
        <w:tab/>
      </w:r>
      <w:r w:rsidRPr="00ED247B">
        <w:rPr>
          <w:szCs w:val="24"/>
          <w:lang w:val="en-US"/>
        </w:rPr>
        <w:tab/>
        <w:t>removes thorn from Daśaratha’s foot:</w:t>
      </w:r>
      <w:r w:rsidRPr="00ED247B">
        <w:rPr>
          <w:szCs w:val="24"/>
          <w:lang w:val="en-US"/>
        </w:rPr>
        <w:tab/>
      </w:r>
      <w:r w:rsidRPr="00ED247B">
        <w:rPr>
          <w:szCs w:val="24"/>
          <w:lang w:val="en-US"/>
        </w:rPr>
        <w:tab/>
      </w:r>
      <w:r w:rsidRPr="00ED247B">
        <w:rPr>
          <w:szCs w:val="24"/>
          <w:lang w:val="en-US"/>
        </w:rPr>
        <w:tab/>
      </w:r>
      <w:r w:rsidRPr="00172E2D">
        <w:tab/>
        <w:t xml:space="preserve">Bhojpuri tradition: </w:t>
      </w:r>
      <w:r w:rsidRPr="00ED247B">
        <w:rPr>
          <w:szCs w:val="24"/>
          <w:lang w:val="en-US"/>
        </w:rPr>
        <w:t>Singh and Datta 1993: 71-72</w:t>
      </w:r>
    </w:p>
    <w:p w14:paraId="34254C42" w14:textId="7D779FE9" w:rsidR="001350FE" w:rsidRPr="006A0D1A" w:rsidRDefault="001350FE" w:rsidP="001350FE">
      <w:pPr>
        <w:pStyle w:val="narrativeelements"/>
      </w:pPr>
      <w:r w:rsidRPr="006A0D1A">
        <w:lastRenderedPageBreak/>
        <w:t>no hasty promise:</w:t>
      </w:r>
      <w:r w:rsidRPr="00F968E0">
        <w:t xml:space="preserve"> </w:t>
      </w:r>
      <w:r>
        <w:tab/>
      </w:r>
      <w:r>
        <w:rPr>
          <w:color w:val="000000"/>
        </w:rPr>
        <w:t>Sinhalese tradition: Godakumbara 1980: 431</w:t>
      </w:r>
    </w:p>
    <w:p w14:paraId="6E12762E" w14:textId="77777777" w:rsidR="00C85B4D" w:rsidRPr="00B13D3D" w:rsidRDefault="00C85B4D" w:rsidP="00C85B4D">
      <w:pPr>
        <w:pStyle w:val="narrativeelements"/>
        <w:rPr>
          <w:szCs w:val="22"/>
        </w:rPr>
      </w:pPr>
      <w:r w:rsidRPr="00B13D3D">
        <w:rPr>
          <w:szCs w:val="32"/>
        </w:rPr>
        <w:t>death not mentioned:</w:t>
      </w:r>
      <w:r w:rsidRPr="00B13D3D">
        <w:t xml:space="preserve"> </w:t>
      </w:r>
      <w:r w:rsidRPr="00B13D3D">
        <w:tab/>
      </w:r>
      <w:r w:rsidRPr="00B13D3D">
        <w:rPr>
          <w:color w:val="000000"/>
        </w:rPr>
        <w:t>Taylor 1896: 84-86</w:t>
      </w:r>
    </w:p>
    <w:p w14:paraId="1D60F429" w14:textId="77777777" w:rsidR="00D77A71" w:rsidRDefault="00D77A71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6718FE22" w14:textId="77777777" w:rsidR="00946261" w:rsidRPr="00E133C9" w:rsidRDefault="00946261" w:rsidP="00946261">
      <w:pPr>
        <w:pStyle w:val="narrativesideheading"/>
      </w:pPr>
      <w:r w:rsidRPr="00E133C9">
        <w:rPr>
          <w:szCs w:val="22"/>
        </w:rPr>
        <w:t>Daśaratha’s daughter</w:t>
      </w:r>
    </w:p>
    <w:p w14:paraId="44DA5257" w14:textId="77777777" w:rsidR="00946261" w:rsidRPr="00E133C9" w:rsidRDefault="00946261" w:rsidP="00946261">
      <w:pPr>
        <w:tabs>
          <w:tab w:val="left" w:pos="720"/>
          <w:tab w:val="left" w:pos="1440"/>
          <w:tab w:val="right" w:pos="9000"/>
        </w:tabs>
        <w:rPr>
          <w:i/>
        </w:rPr>
      </w:pPr>
      <w:r w:rsidRPr="00E133C9">
        <w:rPr>
          <w:i/>
        </w:rPr>
        <w:t>Śāntā</w:t>
      </w:r>
    </w:p>
    <w:p w14:paraId="0695B457" w14:textId="77777777" w:rsidR="00946261" w:rsidRPr="00172E2D" w:rsidRDefault="00946261" w:rsidP="00946261">
      <w:pPr>
        <w:pStyle w:val="narrativeelements"/>
      </w:pPr>
    </w:p>
    <w:p w14:paraId="38343430" w14:textId="77777777" w:rsidR="00946261" w:rsidRDefault="00946261" w:rsidP="00946261">
      <w:pPr>
        <w:pStyle w:val="narrativeelements"/>
        <w:rPr>
          <w:szCs w:val="24"/>
          <w:lang w:val="en-US"/>
        </w:rPr>
      </w:pPr>
      <w:r w:rsidRPr="00172E2D">
        <w:t xml:space="preserve">has daughter Śāntā: </w:t>
      </w:r>
      <w:r w:rsidRPr="00172E2D">
        <w:tab/>
        <w:t xml:space="preserve">Bhojpuri tradition: </w:t>
      </w:r>
      <w:r w:rsidRPr="00ED247B">
        <w:rPr>
          <w:szCs w:val="24"/>
          <w:lang w:val="en-US"/>
        </w:rPr>
        <w:t>Singh and Datta 1993: 76</w:t>
      </w:r>
    </w:p>
    <w:p w14:paraId="1D0CA697" w14:textId="77777777" w:rsidR="005C3B88" w:rsidRDefault="005C3B88" w:rsidP="00946261">
      <w:pPr>
        <w:pStyle w:val="narrativeelements"/>
      </w:pPr>
    </w:p>
    <w:p w14:paraId="12933115" w14:textId="77777777" w:rsidR="005C3B88" w:rsidRDefault="005C3B88" w:rsidP="00946261">
      <w:pPr>
        <w:pStyle w:val="narrativeelements"/>
      </w:pPr>
    </w:p>
    <w:p w14:paraId="33CEA129" w14:textId="19097405" w:rsidR="005C3B88" w:rsidRPr="005C3B88" w:rsidRDefault="005C3B88" w:rsidP="00946261">
      <w:pPr>
        <w:pStyle w:val="narrativeelements"/>
        <w:rPr>
          <w:b/>
        </w:rPr>
      </w:pPr>
      <w:r>
        <w:rPr>
          <w:b/>
        </w:rPr>
        <w:t>Hanumān</w:t>
      </w:r>
    </w:p>
    <w:p w14:paraId="0496E10B" w14:textId="77777777" w:rsidR="0059533B" w:rsidRDefault="0059533B" w:rsidP="0059533B">
      <w:pPr>
        <w:pStyle w:val="narrativeelements"/>
      </w:pPr>
      <w:r>
        <w:t>conflated with Sugrīva:</w:t>
      </w:r>
      <w:r w:rsidRPr="00DD7C62">
        <w:t xml:space="preserve"> </w:t>
      </w:r>
      <w:r>
        <w:rPr>
          <w:color w:val="000000"/>
        </w:rPr>
        <w:tab/>
        <w:t>Sinhalese tradition: Godakumbara 1980: 432</w:t>
      </w:r>
    </w:p>
    <w:p w14:paraId="4963FEFE" w14:textId="77777777" w:rsidR="00B34ED9" w:rsidRPr="00B13D3D" w:rsidRDefault="00B34ED9" w:rsidP="00B34ED9">
      <w:pPr>
        <w:pStyle w:val="narrativeelements"/>
        <w:rPr>
          <w:szCs w:val="32"/>
        </w:rPr>
      </w:pPr>
      <w:r w:rsidRPr="00B13D3D">
        <w:rPr>
          <w:szCs w:val="32"/>
        </w:rPr>
        <w:t>prominence:</w:t>
      </w:r>
    </w:p>
    <w:p w14:paraId="1C3A312A" w14:textId="77777777" w:rsidR="00B34ED9" w:rsidRPr="00B13D3D" w:rsidRDefault="00B34ED9" w:rsidP="00B34ED9">
      <w:pPr>
        <w:pStyle w:val="narrativeelements"/>
        <w:rPr>
          <w:color w:val="000000"/>
        </w:rPr>
      </w:pPr>
      <w:r w:rsidRPr="00B13D3D">
        <w:tab/>
        <w:t xml:space="preserve">is a god: </w:t>
      </w:r>
      <w:r w:rsidRPr="00B13D3D">
        <w:tab/>
      </w:r>
      <w:r w:rsidRPr="00B13D3D">
        <w:rPr>
          <w:color w:val="000000"/>
        </w:rPr>
        <w:t>Taylor 1896: 86</w:t>
      </w:r>
    </w:p>
    <w:p w14:paraId="7F7CD865" w14:textId="77777777" w:rsidR="00B34ED9" w:rsidRPr="00B13D3D" w:rsidRDefault="00B34ED9" w:rsidP="00B34ED9">
      <w:pPr>
        <w:pStyle w:val="narrativeelements"/>
      </w:pPr>
      <w:r w:rsidRPr="00B13D3D">
        <w:rPr>
          <w:szCs w:val="32"/>
        </w:rPr>
        <w:t>overshadows Rāma</w:t>
      </w:r>
      <w:r w:rsidRPr="00B13D3D">
        <w:t>:</w:t>
      </w:r>
    </w:p>
    <w:p w14:paraId="413C081F" w14:textId="77777777" w:rsidR="00C0053A" w:rsidRDefault="00C0053A" w:rsidP="00C0053A">
      <w:pPr>
        <w:pStyle w:val="narrativeelements"/>
        <w:rPr>
          <w:szCs w:val="32"/>
        </w:rPr>
      </w:pPr>
      <w:r>
        <w:rPr>
          <w:szCs w:val="32"/>
        </w:rPr>
        <w:tab/>
        <w:t>rescues Sītā without warfare:</w:t>
      </w:r>
      <w:r w:rsidRPr="00DD7C62">
        <w:t xml:space="preserve"> </w:t>
      </w:r>
      <w:r>
        <w:rPr>
          <w:color w:val="000000"/>
        </w:rPr>
        <w:tab/>
        <w:t>Sinhalese tradition: Godakumbara 1980: 432</w:t>
      </w:r>
    </w:p>
    <w:p w14:paraId="7386871C" w14:textId="77777777" w:rsidR="00B34ED9" w:rsidRPr="00B13D3D" w:rsidRDefault="00B34ED9" w:rsidP="00B34ED9">
      <w:pPr>
        <w:pStyle w:val="narrativeelements"/>
      </w:pPr>
      <w:r w:rsidRPr="00B13D3D">
        <w:rPr>
          <w:szCs w:val="32"/>
        </w:rPr>
        <w:tab/>
        <w:t xml:space="preserve">escapes from &lt;Laṅkā&gt; carrying Rāma, Lakṣmaṇa and Sītā, carries them back to </w:t>
      </w:r>
      <w:r w:rsidRPr="00B13D3D">
        <w:rPr>
          <w:szCs w:val="32"/>
        </w:rPr>
        <w:tab/>
        <w:t>Daśaratha’s kingdom:</w:t>
      </w:r>
      <w:r w:rsidRPr="00B13D3D">
        <w:t xml:space="preserve"> </w:t>
      </w:r>
      <w:r w:rsidRPr="00B13D3D">
        <w:tab/>
      </w:r>
      <w:r w:rsidRPr="00B13D3D">
        <w:rPr>
          <w:color w:val="000000"/>
        </w:rPr>
        <w:t>Taylor 1896: 86</w:t>
      </w:r>
    </w:p>
    <w:p w14:paraId="3D44425C" w14:textId="17802A29" w:rsidR="00C0053A" w:rsidRDefault="00C0053A" w:rsidP="00C0053A">
      <w:pPr>
        <w:pStyle w:val="narrativeelements"/>
        <w:rPr>
          <w:szCs w:val="32"/>
        </w:rPr>
      </w:pPr>
      <w:r>
        <w:rPr>
          <w:szCs w:val="32"/>
        </w:rPr>
        <w:t>boons from Viṣṇu/Rāma: walk on sea; protection from fire; immunity from arrows: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="0059533B">
        <w:rPr>
          <w:color w:val="000000"/>
        </w:rPr>
        <w:tab/>
        <w:t>Sinhalese tradition: Godakumbara 1980: 432</w:t>
      </w:r>
    </w:p>
    <w:p w14:paraId="7227E5C5" w14:textId="77777777" w:rsidR="0059533B" w:rsidRPr="00B13D3D" w:rsidRDefault="0059533B" w:rsidP="0059533B">
      <w:pPr>
        <w:pStyle w:val="narrativeelements"/>
        <w:rPr>
          <w:color w:val="000000"/>
        </w:rPr>
      </w:pPr>
      <w:r w:rsidRPr="00B13D3D">
        <w:t>shape-changer of great strength, either a tiny squirrel or [</w:t>
      </w:r>
      <w:r w:rsidRPr="00B13D3D">
        <w:rPr>
          <w:i/>
        </w:rPr>
        <w:t>unstated</w:t>
      </w:r>
      <w:r w:rsidRPr="00B13D3D">
        <w:t>] monkey:</w:t>
      </w:r>
      <w:r w:rsidRPr="00B13D3D">
        <w:tab/>
      </w:r>
      <w:r w:rsidRPr="00B13D3D">
        <w:rPr>
          <w:color w:val="000000"/>
        </w:rPr>
        <w:t>Taylor 1896: 86</w:t>
      </w:r>
    </w:p>
    <w:p w14:paraId="335CBC07" w14:textId="77777777" w:rsidR="0059533B" w:rsidRDefault="0059533B" w:rsidP="0059533B">
      <w:pPr>
        <w:pStyle w:val="narrativeelements"/>
        <w:rPr>
          <w:szCs w:val="32"/>
        </w:rPr>
      </w:pPr>
      <w:r>
        <w:rPr>
          <w:szCs w:val="32"/>
        </w:rPr>
        <w:t>tokens and conversation with Sītā absent:</w:t>
      </w:r>
      <w:r w:rsidRPr="00243FC9">
        <w:rPr>
          <w:color w:val="000000"/>
        </w:rPr>
        <w:t xml:space="preserve"> </w:t>
      </w:r>
      <w:r>
        <w:rPr>
          <w:color w:val="000000"/>
        </w:rPr>
        <w:tab/>
        <w:t>Sinhalese tradition: Godakumbara 1980: 432</w:t>
      </w:r>
    </w:p>
    <w:p w14:paraId="3A1E76B7" w14:textId="283BA271" w:rsidR="0059533B" w:rsidRDefault="0059533B" w:rsidP="0059533B">
      <w:pPr>
        <w:pStyle w:val="narrativeelements"/>
      </w:pPr>
      <w:r w:rsidRPr="00172E2D">
        <w:t>eats all mangoes from Rāvaṇa’s orchard</w:t>
      </w:r>
      <w:r>
        <w:t>:</w:t>
      </w:r>
      <w:r>
        <w:rPr>
          <w:color w:val="000000"/>
        </w:rPr>
        <w:t xml:space="preserve"> </w:t>
      </w:r>
      <w:r>
        <w:rPr>
          <w:color w:val="000000"/>
        </w:rPr>
        <w:tab/>
        <w:t>Sinhalese tradition: Godakumbara 1980: 432</w:t>
      </w:r>
    </w:p>
    <w:p w14:paraId="678A1D36" w14:textId="7FA6A17C" w:rsidR="0059533B" w:rsidRDefault="0059533B" w:rsidP="0059533B">
      <w:pPr>
        <w:pStyle w:val="narrativeelements"/>
        <w:rPr>
          <w:color w:val="000000"/>
        </w:rPr>
      </w:pPr>
      <w:r w:rsidRPr="00172E2D">
        <w:t>captured:</w:t>
      </w:r>
      <w:r w:rsidRPr="00952B69">
        <w:rPr>
          <w:szCs w:val="32"/>
          <w:lang w:val="en-US"/>
        </w:rPr>
        <w:t xml:space="preserve"> </w:t>
      </w: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color w:val="000000"/>
        </w:rPr>
        <w:t>Sinhalese tradition: Godakumbara 1980: 432</w:t>
      </w:r>
    </w:p>
    <w:p w14:paraId="368E1A0B" w14:textId="7C8804D7" w:rsidR="0059533B" w:rsidRDefault="00045959" w:rsidP="005C3B88">
      <w:pPr>
        <w:pStyle w:val="narrativeelements"/>
      </w:pPr>
      <w:r>
        <w:t>tail-burning suggested by Sītā:</w:t>
      </w:r>
      <w:r w:rsidRPr="00045959">
        <w:rPr>
          <w:color w:val="000000"/>
        </w:rPr>
        <w:t xml:space="preserve"> </w:t>
      </w:r>
      <w:r>
        <w:rPr>
          <w:color w:val="000000"/>
        </w:rPr>
        <w:tab/>
        <w:t>Sinhalese tradition: Godakumbara 1980: 432</w:t>
      </w:r>
    </w:p>
    <w:p w14:paraId="284E2E85" w14:textId="7F158377" w:rsidR="00045959" w:rsidRDefault="00045959" w:rsidP="00045959">
      <w:pPr>
        <w:pStyle w:val="narrativeelements"/>
        <w:rPr>
          <w:szCs w:val="32"/>
        </w:rPr>
      </w:pPr>
      <w:r w:rsidRPr="00172E2D">
        <w:t>incinerates and destroys Laṅkā:</w:t>
      </w:r>
      <w:r w:rsidRPr="00952B69">
        <w:rPr>
          <w:szCs w:val="32"/>
          <w:lang w:val="en-US"/>
        </w:rPr>
        <w:t xml:space="preserve"> </w:t>
      </w:r>
      <w:r>
        <w:rPr>
          <w:szCs w:val="32"/>
        </w:rPr>
        <w:tab/>
      </w:r>
      <w:r>
        <w:rPr>
          <w:color w:val="000000"/>
        </w:rPr>
        <w:t>Sinhalese tradition: Godakumbara 1980: 432</w:t>
      </w:r>
    </w:p>
    <w:p w14:paraId="34474163" w14:textId="77777777" w:rsidR="005C3B88" w:rsidRPr="00172E2D" w:rsidRDefault="005C3B88" w:rsidP="005C3B88">
      <w:pPr>
        <w:pStyle w:val="narrativeelements"/>
        <w:rPr>
          <w:szCs w:val="32"/>
        </w:rPr>
      </w:pPr>
      <w:r w:rsidRPr="00172E2D">
        <w:t xml:space="preserve">douses </w:t>
      </w:r>
      <w:r w:rsidRPr="00172E2D">
        <w:rPr>
          <w:szCs w:val="32"/>
        </w:rPr>
        <w:t>flame by putting tip of tail in mouth:</w:t>
      </w:r>
      <w:r w:rsidRPr="00172E2D">
        <w:rPr>
          <w:szCs w:val="32"/>
        </w:rPr>
        <w:tab/>
      </w:r>
    </w:p>
    <w:p w14:paraId="2CA4502D" w14:textId="77777777" w:rsidR="005C3B88" w:rsidRPr="00172E2D" w:rsidRDefault="005C3B88" w:rsidP="005C3B88">
      <w:pPr>
        <w:pStyle w:val="narrativeelements"/>
      </w:pPr>
      <w:r w:rsidRPr="00172E2D">
        <w:tab/>
      </w:r>
      <w:r w:rsidRPr="00172E2D">
        <w:tab/>
      </w:r>
      <w:r w:rsidRPr="00172E2D">
        <w:tab/>
        <w:t xml:space="preserve"> (advised by Sītā) Assamese tradition: </w:t>
      </w:r>
      <w:r w:rsidRPr="00546F3B">
        <w:rPr>
          <w:szCs w:val="24"/>
        </w:rPr>
        <w:t>Singh and Datta</w:t>
      </w:r>
      <w:r w:rsidRPr="00ED247B">
        <w:rPr>
          <w:szCs w:val="24"/>
          <w:lang w:val="en-US"/>
        </w:rPr>
        <w:t xml:space="preserve"> 1993: 216</w:t>
      </w:r>
    </w:p>
    <w:p w14:paraId="1FD1A2A1" w14:textId="77777777" w:rsidR="00045959" w:rsidRDefault="00045959" w:rsidP="00045959">
      <w:pPr>
        <w:pStyle w:val="narrativeelements"/>
      </w:pPr>
      <w:r>
        <w:t>rescues Sītā during confusion of incineration, carries her back to Rāma:</w:t>
      </w:r>
      <w:r>
        <w:tab/>
      </w:r>
      <w:r>
        <w:tab/>
      </w:r>
      <w:r>
        <w:tab/>
      </w:r>
      <w:r>
        <w:rPr>
          <w:color w:val="000000"/>
        </w:rPr>
        <w:tab/>
        <w:t>Sinhalese tradition: Godakumbara 1980: 432</w:t>
      </w:r>
    </w:p>
    <w:p w14:paraId="4DDF71D8" w14:textId="77777777" w:rsidR="00DB37F1" w:rsidRPr="00B13D3D" w:rsidRDefault="00DB37F1" w:rsidP="00DB37F1">
      <w:pPr>
        <w:pStyle w:val="narrativeelements"/>
        <w:rPr>
          <w:szCs w:val="22"/>
        </w:rPr>
      </w:pPr>
      <w:r w:rsidRPr="00B13D3D">
        <w:rPr>
          <w:szCs w:val="22"/>
        </w:rPr>
        <w:t>tail-burning episode relocated to end of siege, conflated with escape from Mahirāvaṇa:</w:t>
      </w:r>
      <w:r w:rsidRPr="00B13D3D">
        <w:rPr>
          <w:szCs w:val="22"/>
        </w:rPr>
        <w:tab/>
      </w:r>
    </w:p>
    <w:p w14:paraId="101F46E2" w14:textId="77777777" w:rsidR="00DB37F1" w:rsidRPr="00B13D3D" w:rsidRDefault="00DB37F1" w:rsidP="00DB37F1">
      <w:pPr>
        <w:pStyle w:val="narrativeelements"/>
        <w:rPr>
          <w:color w:val="000000"/>
        </w:rPr>
      </w:pPr>
      <w:r w:rsidRPr="00B13D3D">
        <w:rPr>
          <w:szCs w:val="22"/>
        </w:rPr>
        <w:tab/>
      </w:r>
      <w:r w:rsidRPr="00B13D3D">
        <w:rPr>
          <w:szCs w:val="22"/>
        </w:rPr>
        <w:tab/>
      </w:r>
      <w:r w:rsidRPr="00B13D3D">
        <w:tab/>
      </w:r>
      <w:r w:rsidRPr="00B13D3D">
        <w:rPr>
          <w:color w:val="000000"/>
        </w:rPr>
        <w:t>Taylor 1896: 86</w:t>
      </w:r>
    </w:p>
    <w:p w14:paraId="6144FA9A" w14:textId="77777777" w:rsidR="00DB37F1" w:rsidRPr="00172E2D" w:rsidRDefault="00DB37F1" w:rsidP="00DB37F1">
      <w:pPr>
        <w:pStyle w:val="narrativeelements"/>
        <w:rPr>
          <w:szCs w:val="32"/>
        </w:rPr>
      </w:pPr>
      <w:r w:rsidRPr="00172E2D">
        <w:rPr>
          <w:szCs w:val="32"/>
        </w:rPr>
        <w:t>in form of cat, rapes sleeping Mandodarī:</w:t>
      </w:r>
      <w:r w:rsidRPr="00293B6E">
        <w:t xml:space="preserve"> </w:t>
      </w:r>
      <w:r w:rsidRPr="00172E2D">
        <w:tab/>
        <w:t xml:space="preserve">Assamese tradition: </w:t>
      </w:r>
      <w:r w:rsidRPr="00ED247B">
        <w:rPr>
          <w:szCs w:val="24"/>
          <w:lang w:val="en-US"/>
        </w:rPr>
        <w:t>Singh and Datta 1993: 112-13</w:t>
      </w:r>
    </w:p>
    <w:p w14:paraId="62E78653" w14:textId="77777777" w:rsidR="00946261" w:rsidRDefault="00946261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235057F2" w14:textId="77777777" w:rsidR="00DB37F1" w:rsidRDefault="00DB37F1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35EFC034" w14:textId="77777777" w:rsidR="00DB37F1" w:rsidRPr="00E133C9" w:rsidRDefault="00DB37F1" w:rsidP="00DB37F1">
      <w:pPr>
        <w:pStyle w:val="narrativesideheading"/>
      </w:pPr>
      <w:r w:rsidRPr="00E133C9">
        <w:t xml:space="preserve">Indrajit / </w:t>
      </w:r>
      <w:r w:rsidRPr="00E133C9">
        <w:rPr>
          <w:szCs w:val="26"/>
        </w:rPr>
        <w:t>Meghanāda</w:t>
      </w:r>
    </w:p>
    <w:p w14:paraId="5C4AA02D" w14:textId="77777777" w:rsidR="00DB37F1" w:rsidRDefault="00DB37F1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187F558A" w14:textId="6B4BD982" w:rsidR="00DB37F1" w:rsidRPr="00E133C9" w:rsidRDefault="00DB37F1" w:rsidP="00DB37F1">
      <w:pPr>
        <w:pStyle w:val="narrativeelements"/>
      </w:pPr>
      <w:r w:rsidRPr="00E133C9">
        <w:t>killed by Lakṣmaṇa:</w:t>
      </w:r>
    </w:p>
    <w:p w14:paraId="6801400F" w14:textId="77777777" w:rsidR="00DB37F1" w:rsidRPr="00C24BF2" w:rsidRDefault="00DB37F1" w:rsidP="00DB37F1">
      <w:pPr>
        <w:pStyle w:val="narrativeelements"/>
        <w:rPr>
          <w:szCs w:val="32"/>
        </w:rPr>
      </w:pPr>
      <w:r w:rsidRPr="00C24BF2">
        <w:rPr>
          <w:szCs w:val="32"/>
        </w:rPr>
        <w:tab/>
        <w:t>head falls into wife’s lap:</w:t>
      </w:r>
      <w:r w:rsidRPr="00FC6415">
        <w:t xml:space="preserve"> </w:t>
      </w:r>
      <w:r w:rsidRPr="00172E2D">
        <w:tab/>
        <w:t xml:space="preserve">Bhojpuri tradition: </w:t>
      </w:r>
      <w:r w:rsidRPr="00ED247B">
        <w:rPr>
          <w:szCs w:val="24"/>
          <w:lang w:val="en-US"/>
        </w:rPr>
        <w:t>Singh and Datta 1993: 75</w:t>
      </w:r>
    </w:p>
    <w:p w14:paraId="7F5F025D" w14:textId="77777777" w:rsidR="00DB37F1" w:rsidRDefault="00DB37F1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6C5BC43A" w14:textId="77777777" w:rsidR="00DB37F1" w:rsidRDefault="00DB37F1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36EEC38F" w14:textId="77777777" w:rsidR="00DB37F1" w:rsidRPr="00E133C9" w:rsidRDefault="00DB37F1" w:rsidP="00DB37F1">
      <w:pPr>
        <w:pStyle w:val="narrativesideheading"/>
      </w:pPr>
      <w:r w:rsidRPr="00E133C9">
        <w:t xml:space="preserve">Jaṭāyus </w:t>
      </w:r>
    </w:p>
    <w:p w14:paraId="6FBCB264" w14:textId="2F26BE4E" w:rsidR="00DB37F1" w:rsidRPr="00C24BF2" w:rsidRDefault="00B34ED9" w:rsidP="00DB37F1">
      <w:pPr>
        <w:pStyle w:val="narrativeelements"/>
        <w:rPr>
          <w:szCs w:val="32"/>
        </w:rPr>
      </w:pPr>
      <w:r w:rsidRPr="00B13D3D">
        <w:t xml:space="preserve">(unnamed) little kite; Rāvaṇa tries to kill him; calls out to Rāma and Lakṣmaṇa from above </w:t>
      </w:r>
      <w:r w:rsidRPr="00B13D3D">
        <w:tab/>
        <w:t>their heads to direct them to Rāvaṇa’s country</w:t>
      </w:r>
      <w:r w:rsidRPr="00B13D3D">
        <w:rPr>
          <w:color w:val="000000"/>
        </w:rPr>
        <w:t>[</w:t>
      </w:r>
      <w:r w:rsidRPr="00B13D3D">
        <w:rPr>
          <w:i/>
          <w:color w:val="000000"/>
        </w:rPr>
        <w:t>does not die</w:t>
      </w:r>
      <w:r w:rsidRPr="00B13D3D">
        <w:rPr>
          <w:color w:val="000000"/>
        </w:rPr>
        <w:t>]</w:t>
      </w:r>
      <w:r w:rsidRPr="00B13D3D">
        <w:t xml:space="preserve">: </w:t>
      </w:r>
      <w:r w:rsidRPr="00B13D3D">
        <w:tab/>
      </w:r>
      <w:r w:rsidRPr="00B13D3D">
        <w:rPr>
          <w:color w:val="000000"/>
        </w:rPr>
        <w:t>Taylor 1896: 86</w:t>
      </w:r>
      <w:r w:rsidRPr="00B13D3D">
        <w:rPr>
          <w:color w:val="000000"/>
        </w:rPr>
        <w:br/>
      </w:r>
      <w:r w:rsidR="00DB37F1" w:rsidRPr="00C24BF2">
        <w:rPr>
          <w:szCs w:val="32"/>
        </w:rPr>
        <w:tab/>
        <w:t>cremated on Rāma’s chest (only holy place available):</w:t>
      </w:r>
      <w:r w:rsidR="00DB37F1" w:rsidRPr="00C24BF2">
        <w:rPr>
          <w:szCs w:val="32"/>
        </w:rPr>
        <w:tab/>
      </w:r>
      <w:r w:rsidR="00DB37F1" w:rsidRPr="00C24BF2">
        <w:rPr>
          <w:szCs w:val="32"/>
        </w:rPr>
        <w:tab/>
      </w:r>
      <w:r w:rsidR="00DB37F1" w:rsidRPr="00C24BF2">
        <w:rPr>
          <w:szCs w:val="32"/>
        </w:rPr>
        <w:tab/>
      </w:r>
      <w:r w:rsidR="00DB37F1" w:rsidRPr="00172E2D">
        <w:tab/>
        <w:t xml:space="preserve">Karbi tradition: </w:t>
      </w:r>
      <w:r w:rsidR="00DB37F1" w:rsidRPr="00ED247B">
        <w:rPr>
          <w:szCs w:val="24"/>
          <w:lang w:val="en-US"/>
        </w:rPr>
        <w:t>Singh and Datta 1993: 196</w:t>
      </w:r>
    </w:p>
    <w:p w14:paraId="1783D0D2" w14:textId="77777777" w:rsidR="00DB37F1" w:rsidRDefault="00DB37F1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729EFFA0" w14:textId="77777777" w:rsidR="00DB37F1" w:rsidRDefault="00DB37F1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1550619D" w14:textId="77777777" w:rsidR="00DB37F1" w:rsidRPr="00E133C9" w:rsidRDefault="00DB37F1" w:rsidP="00DB37F1">
      <w:pPr>
        <w:pStyle w:val="narrativesideheading"/>
      </w:pPr>
      <w:r w:rsidRPr="00E133C9">
        <w:t>Kaikeyī</w:t>
      </w:r>
    </w:p>
    <w:p w14:paraId="58C193CF" w14:textId="77777777" w:rsidR="00DB37F1" w:rsidRDefault="00DB37F1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25A39651" w14:textId="77777777" w:rsidR="00DB37F1" w:rsidRPr="00B13D3D" w:rsidRDefault="00DB37F1" w:rsidP="00DB37F1">
      <w:pPr>
        <w:pStyle w:val="narrativeelements"/>
      </w:pPr>
      <w:r w:rsidRPr="00B13D3D">
        <w:t xml:space="preserve">mother of Bharata and Śatrughna: </w:t>
      </w:r>
      <w:r w:rsidRPr="00B13D3D">
        <w:tab/>
      </w:r>
      <w:r w:rsidRPr="00B13D3D">
        <w:rPr>
          <w:color w:val="000000"/>
        </w:rPr>
        <w:t>Taylor 1896: 85</w:t>
      </w:r>
    </w:p>
    <w:p w14:paraId="10811AA8" w14:textId="77777777" w:rsidR="00DB37F1" w:rsidRPr="00C24BF2" w:rsidRDefault="00DB37F1" w:rsidP="00DB37F1">
      <w:pPr>
        <w:tabs>
          <w:tab w:val="left" w:pos="720"/>
          <w:tab w:val="left" w:pos="1440"/>
          <w:tab w:val="right" w:pos="9000"/>
        </w:tabs>
        <w:rPr>
          <w:szCs w:val="32"/>
          <w:lang w:val="en-US"/>
        </w:rPr>
      </w:pPr>
      <w:r w:rsidRPr="00C24BF2">
        <w:t xml:space="preserve">promise is reward for her heroism: </w:t>
      </w:r>
    </w:p>
    <w:p w14:paraId="43E851D5" w14:textId="77777777" w:rsidR="00DB37F1" w:rsidRPr="00952BDC" w:rsidRDefault="00DB37F1" w:rsidP="00DB37F1">
      <w:pPr>
        <w:pStyle w:val="narrativeelements"/>
      </w:pPr>
      <w:r w:rsidRPr="00172E2D">
        <w:tab/>
        <w:t xml:space="preserve">puts finger in broken chariot wheel (escaping from father after </w:t>
      </w:r>
      <w:r w:rsidRPr="00172E2D">
        <w:rPr>
          <w:i/>
        </w:rPr>
        <w:t>gāndharva</w:t>
      </w:r>
      <w:r w:rsidRPr="00172E2D">
        <w:t xml:space="preserve"> </w:t>
      </w:r>
      <w:r w:rsidRPr="00172E2D">
        <w:tab/>
        <w:t>marriage):</w:t>
      </w:r>
      <w:r w:rsidRPr="0056426A">
        <w:t xml:space="preserve"> </w:t>
      </w:r>
      <w:r w:rsidRPr="00172E2D">
        <w:tab/>
        <w:t xml:space="preserve">Bhojpuri tradition: </w:t>
      </w:r>
      <w:r w:rsidRPr="00ED247B">
        <w:rPr>
          <w:szCs w:val="24"/>
          <w:lang w:val="en-US"/>
        </w:rPr>
        <w:t>Singh and Datta 1993: 71</w:t>
      </w:r>
    </w:p>
    <w:p w14:paraId="62CB7532" w14:textId="77777777" w:rsidR="00DB37F1" w:rsidRPr="00E133C9" w:rsidRDefault="00DB37F1" w:rsidP="00DB37F1">
      <w:pPr>
        <w:tabs>
          <w:tab w:val="left" w:pos="720"/>
          <w:tab w:val="left" w:pos="1440"/>
          <w:tab w:val="right" w:pos="9000"/>
        </w:tabs>
        <w:rPr>
          <w:szCs w:val="32"/>
        </w:rPr>
      </w:pPr>
      <w:r w:rsidRPr="00E133C9">
        <w:rPr>
          <w:szCs w:val="32"/>
        </w:rPr>
        <w:t>promise is reward for her care:</w:t>
      </w:r>
    </w:p>
    <w:p w14:paraId="3AB24401" w14:textId="77777777" w:rsidR="00DB37F1" w:rsidRPr="00ED247B" w:rsidRDefault="00DB37F1" w:rsidP="00DB37F1">
      <w:pPr>
        <w:pStyle w:val="narrativeelements"/>
        <w:rPr>
          <w:szCs w:val="24"/>
          <w:lang w:val="en-US"/>
        </w:rPr>
      </w:pPr>
      <w:r w:rsidRPr="00FB54D5">
        <w:rPr>
          <w:szCs w:val="32"/>
        </w:rPr>
        <w:tab/>
        <w:t>granted boon for sucking splinter from Daśaratha’s finger:</w:t>
      </w:r>
      <w:r w:rsidRPr="00816CC5">
        <w:tab/>
      </w:r>
      <w:r w:rsidRPr="002B18E2">
        <w:rPr>
          <w:color w:val="000000"/>
        </w:rPr>
        <w:t>Taylor 1896: 85</w:t>
      </w:r>
      <w:r w:rsidRPr="00172E2D">
        <w:tab/>
      </w:r>
      <w:r w:rsidRPr="00172E2D">
        <w:tab/>
      </w:r>
      <w:r w:rsidRPr="00172E2D">
        <w:tab/>
        <w:t xml:space="preserve">Bhojpuri tradition: </w:t>
      </w:r>
      <w:r w:rsidRPr="00ED247B">
        <w:rPr>
          <w:szCs w:val="24"/>
          <w:lang w:val="en-US"/>
        </w:rPr>
        <w:t>Singh and Datta 1993: 72</w:t>
      </w:r>
    </w:p>
    <w:p w14:paraId="63E79DDF" w14:textId="77777777" w:rsidR="00DB37F1" w:rsidRPr="00172E2D" w:rsidRDefault="00DB37F1" w:rsidP="00DB37F1">
      <w:pPr>
        <w:pStyle w:val="narrativeelements"/>
      </w:pPr>
      <w:r w:rsidRPr="00ED247B">
        <w:rPr>
          <w:szCs w:val="24"/>
          <w:lang w:val="en-US"/>
        </w:rPr>
        <w:tab/>
      </w:r>
      <w:r w:rsidRPr="00ED247B">
        <w:rPr>
          <w:szCs w:val="24"/>
          <w:lang w:val="en-US"/>
        </w:rPr>
        <w:tab/>
        <w:t>removes thorn from Daśaratha’s foot:</w:t>
      </w:r>
      <w:r w:rsidRPr="00ED247B">
        <w:rPr>
          <w:szCs w:val="24"/>
          <w:lang w:val="en-US"/>
        </w:rPr>
        <w:tab/>
      </w:r>
      <w:r w:rsidRPr="00ED247B">
        <w:rPr>
          <w:szCs w:val="24"/>
          <w:lang w:val="en-US"/>
        </w:rPr>
        <w:tab/>
      </w:r>
      <w:r w:rsidRPr="00ED247B">
        <w:rPr>
          <w:szCs w:val="24"/>
          <w:lang w:val="en-US"/>
        </w:rPr>
        <w:tab/>
      </w:r>
      <w:r w:rsidRPr="00172E2D">
        <w:tab/>
        <w:t xml:space="preserve">Bhojpuri tradition: </w:t>
      </w:r>
      <w:r w:rsidRPr="00ED247B">
        <w:rPr>
          <w:szCs w:val="24"/>
          <w:lang w:val="en-US"/>
        </w:rPr>
        <w:t>Singh and Datta 1993: 71-72</w:t>
      </w:r>
    </w:p>
    <w:p w14:paraId="3E118EDC" w14:textId="77777777" w:rsidR="00CE261C" w:rsidRPr="00B13D3D" w:rsidRDefault="00CE261C" w:rsidP="00CE261C">
      <w:pPr>
        <w:pStyle w:val="narrativeelements"/>
      </w:pPr>
      <w:r w:rsidRPr="00B13D3D">
        <w:t xml:space="preserve">reluctant to claim boon, pressed by Daśaratha to choose reward: </w:t>
      </w:r>
      <w:r w:rsidRPr="00B13D3D">
        <w:tab/>
      </w:r>
      <w:r w:rsidRPr="00B13D3D">
        <w:rPr>
          <w:color w:val="000000"/>
        </w:rPr>
        <w:t>Taylor 1896: 85</w:t>
      </w:r>
    </w:p>
    <w:p w14:paraId="68403A5E" w14:textId="77777777" w:rsidR="00CE261C" w:rsidRPr="00B13D3D" w:rsidRDefault="00CE261C" w:rsidP="00CE261C">
      <w:pPr>
        <w:pStyle w:val="narrativeelements"/>
      </w:pPr>
      <w:r w:rsidRPr="00B13D3D">
        <w:t xml:space="preserve">no time limit to exile: </w:t>
      </w:r>
      <w:r w:rsidRPr="00B13D3D">
        <w:tab/>
      </w:r>
      <w:r w:rsidRPr="00B13D3D">
        <w:rPr>
          <w:color w:val="000000"/>
        </w:rPr>
        <w:t>Taylor 1896: 85-86</w:t>
      </w:r>
    </w:p>
    <w:p w14:paraId="7BE1B057" w14:textId="04062CC8" w:rsidR="00396788" w:rsidRDefault="00396788" w:rsidP="00396788">
      <w:pPr>
        <w:pStyle w:val="narrativeelements"/>
        <w:rPr>
          <w:i/>
        </w:rPr>
      </w:pPr>
      <w:r w:rsidRPr="00FB54D5">
        <w:rPr>
          <w:szCs w:val="32"/>
          <w:lang w:val="en-US"/>
        </w:rPr>
        <w:tab/>
        <w:t>no exile, no intrigue:</w:t>
      </w:r>
      <w:r w:rsidRPr="00A11212">
        <w:t xml:space="preserve"> </w:t>
      </w:r>
      <w:r>
        <w:tab/>
      </w:r>
      <w:r>
        <w:rPr>
          <w:color w:val="000000"/>
        </w:rPr>
        <w:t>Sinhalese tradition: Godakumbara 1980: 431</w:t>
      </w:r>
    </w:p>
    <w:p w14:paraId="5549E6F2" w14:textId="77777777" w:rsidR="00446B86" w:rsidRPr="006A0D1A" w:rsidRDefault="00446B86" w:rsidP="00446B86">
      <w:pPr>
        <w:pStyle w:val="narrativeelements"/>
      </w:pPr>
      <w:r w:rsidRPr="006A0D1A">
        <w:t>calumniates Sītā (portrait):</w:t>
      </w:r>
      <w:r w:rsidRPr="00A73BE8">
        <w:t xml:space="preserve"> </w:t>
      </w:r>
      <w:r w:rsidRPr="00172E2D">
        <w:tab/>
        <w:t xml:space="preserve">Marathi tradition: </w:t>
      </w:r>
      <w:r w:rsidRPr="00ED247B">
        <w:rPr>
          <w:szCs w:val="24"/>
          <w:lang w:val="en-US"/>
        </w:rPr>
        <w:t>Singh and Datta 1993: 83</w:t>
      </w:r>
    </w:p>
    <w:p w14:paraId="6767B469" w14:textId="77777777" w:rsidR="00DB37F1" w:rsidRDefault="00DB37F1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022D50A0" w14:textId="77777777" w:rsidR="00CE261C" w:rsidRDefault="00CE261C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419AD332" w14:textId="77777777" w:rsidR="00CE261C" w:rsidRPr="00E133C9" w:rsidRDefault="00CE261C" w:rsidP="00CE261C">
      <w:pPr>
        <w:pStyle w:val="narrativesideheading"/>
      </w:pPr>
      <w:r w:rsidRPr="00E133C9">
        <w:t>Kausalyā</w:t>
      </w:r>
    </w:p>
    <w:p w14:paraId="1F7AB5BD" w14:textId="77777777" w:rsidR="00CE261C" w:rsidRDefault="00CE261C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65BBEF0F" w14:textId="77777777" w:rsidR="00CE261C" w:rsidRPr="00B13D3D" w:rsidRDefault="00CE261C" w:rsidP="00CE261C">
      <w:pPr>
        <w:pStyle w:val="narrativeelements"/>
        <w:rPr>
          <w:color w:val="000000"/>
        </w:rPr>
      </w:pPr>
      <w:r w:rsidRPr="00B13D3D">
        <w:t xml:space="preserve">unsuccessful at sucking splinter from Daśaratha’s finger: </w:t>
      </w:r>
      <w:r w:rsidRPr="00B13D3D">
        <w:tab/>
      </w:r>
      <w:r w:rsidRPr="00B13D3D">
        <w:rPr>
          <w:color w:val="000000"/>
        </w:rPr>
        <w:t>Taylor 1896: 85</w:t>
      </w:r>
    </w:p>
    <w:p w14:paraId="32E06629" w14:textId="77777777" w:rsidR="00CE261C" w:rsidRDefault="00CE261C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6822B7DE" w14:textId="77777777" w:rsidR="00924089" w:rsidRDefault="00924089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43A24033" w14:textId="77777777" w:rsidR="00924089" w:rsidRPr="00E133C9" w:rsidRDefault="00924089" w:rsidP="00924089">
      <w:pPr>
        <w:pStyle w:val="narrativesideheading"/>
      </w:pPr>
      <w:r w:rsidRPr="00E133C9">
        <w:t>Lakṣmaṇa</w:t>
      </w:r>
    </w:p>
    <w:p w14:paraId="16F4AD1F" w14:textId="056F1446" w:rsidR="00924089" w:rsidRPr="002C6456" w:rsidRDefault="002C6456" w:rsidP="0090402D">
      <w:pPr>
        <w:tabs>
          <w:tab w:val="left" w:pos="720"/>
          <w:tab w:val="left" w:pos="1440"/>
          <w:tab w:val="right" w:pos="9000"/>
        </w:tabs>
        <w:rPr>
          <w:i/>
          <w:szCs w:val="24"/>
          <w:lang w:val="en-US"/>
        </w:rPr>
      </w:pPr>
      <w:r>
        <w:rPr>
          <w:i/>
          <w:szCs w:val="24"/>
          <w:lang w:val="en-US"/>
        </w:rPr>
        <w:t>Saman</w:t>
      </w:r>
    </w:p>
    <w:p w14:paraId="116970A3" w14:textId="77777777" w:rsidR="002C6456" w:rsidRDefault="002C6456" w:rsidP="00924089">
      <w:pPr>
        <w:pStyle w:val="narrativeelements"/>
      </w:pPr>
    </w:p>
    <w:p w14:paraId="3683536D" w14:textId="77777777" w:rsidR="00924089" w:rsidRPr="00B13D3D" w:rsidRDefault="00924089" w:rsidP="00924089">
      <w:pPr>
        <w:pStyle w:val="narrativeelements"/>
      </w:pPr>
      <w:r w:rsidRPr="00B13D3D">
        <w:t xml:space="preserve">exile with Rāma demanded by Kaikeyī: </w:t>
      </w:r>
      <w:r w:rsidRPr="00B13D3D">
        <w:tab/>
      </w:r>
      <w:r w:rsidRPr="00B13D3D">
        <w:rPr>
          <w:color w:val="000000"/>
        </w:rPr>
        <w:t>Taylor 1896: 85-86</w:t>
      </w:r>
    </w:p>
    <w:p w14:paraId="77993DEB" w14:textId="77777777" w:rsidR="00924089" w:rsidRPr="00B13D3D" w:rsidRDefault="00924089" w:rsidP="00924089">
      <w:pPr>
        <w:pStyle w:val="narrativeelements"/>
        <w:rPr>
          <w:color w:val="000000"/>
        </w:rPr>
      </w:pPr>
      <w:r w:rsidRPr="00B13D3D">
        <w:rPr>
          <w:szCs w:val="22"/>
        </w:rPr>
        <w:t>is hunting with Rāma at abduction:</w:t>
      </w:r>
      <w:r w:rsidRPr="00B13D3D">
        <w:t xml:space="preserve"> </w:t>
      </w:r>
      <w:r w:rsidRPr="00B13D3D">
        <w:tab/>
      </w:r>
      <w:r w:rsidRPr="00B13D3D">
        <w:rPr>
          <w:color w:val="000000"/>
        </w:rPr>
        <w:t>Taylor 1896: 86</w:t>
      </w:r>
    </w:p>
    <w:p w14:paraId="2DE8F338" w14:textId="77777777" w:rsidR="00924089" w:rsidRPr="00B13D3D" w:rsidRDefault="00924089" w:rsidP="00924089">
      <w:pPr>
        <w:pStyle w:val="narrativeelements"/>
        <w:rPr>
          <w:szCs w:val="22"/>
        </w:rPr>
      </w:pPr>
      <w:r w:rsidRPr="00B13D3D">
        <w:rPr>
          <w:color w:val="000000"/>
        </w:rPr>
        <w:t>protective mark on ground not said to be made by Lakṣmaṇa:</w:t>
      </w:r>
      <w:r w:rsidRPr="00B13D3D">
        <w:t xml:space="preserve"> </w:t>
      </w:r>
      <w:r w:rsidRPr="00B13D3D">
        <w:tab/>
      </w:r>
      <w:r w:rsidRPr="00B13D3D">
        <w:rPr>
          <w:color w:val="000000"/>
        </w:rPr>
        <w:t>Taylor 1896: 86</w:t>
      </w:r>
    </w:p>
    <w:p w14:paraId="6EFAE2D2" w14:textId="0A6BE5E0" w:rsidR="0005474C" w:rsidRPr="006A0D1A" w:rsidRDefault="0005474C" w:rsidP="0005474C">
      <w:pPr>
        <w:pStyle w:val="narrativeelements"/>
      </w:pPr>
      <w:r w:rsidRPr="00C24BF2">
        <w:t xml:space="preserve">kills Rāvaṇa: </w:t>
      </w:r>
    </w:p>
    <w:p w14:paraId="29DC7B1E" w14:textId="77777777" w:rsidR="0005474C" w:rsidRPr="00B13D3D" w:rsidRDefault="0005474C" w:rsidP="0005474C">
      <w:pPr>
        <w:pStyle w:val="narrativeelements"/>
        <w:rPr>
          <w:color w:val="000000"/>
        </w:rPr>
      </w:pPr>
      <w:r w:rsidRPr="00B13D3D">
        <w:rPr>
          <w:szCs w:val="22"/>
        </w:rPr>
        <w:tab/>
        <w:t xml:space="preserve">shoots his ass’s head </w:t>
      </w:r>
      <w:r w:rsidRPr="00B13D3D">
        <w:rPr>
          <w:color w:val="000000"/>
        </w:rPr>
        <w:t>[</w:t>
      </w:r>
      <w:r w:rsidRPr="00B13D3D">
        <w:rPr>
          <w:i/>
          <w:color w:val="000000"/>
        </w:rPr>
        <w:t xml:space="preserve">but accompanying engraving shows both Rāma and Lakṣmaṇa </w:t>
      </w:r>
      <w:r w:rsidRPr="00B13D3D">
        <w:rPr>
          <w:i/>
          <w:color w:val="000000"/>
        </w:rPr>
        <w:tab/>
        <w:t>aiming at him</w:t>
      </w:r>
      <w:r w:rsidRPr="00B13D3D">
        <w:rPr>
          <w:color w:val="000000"/>
        </w:rPr>
        <w:t>]</w:t>
      </w:r>
      <w:r w:rsidRPr="00B13D3D">
        <w:rPr>
          <w:szCs w:val="22"/>
        </w:rPr>
        <w:t>:</w:t>
      </w:r>
      <w:r w:rsidRPr="00B13D3D">
        <w:rPr>
          <w:color w:val="000000"/>
        </w:rPr>
        <w:t xml:space="preserve"> </w:t>
      </w:r>
      <w:r w:rsidRPr="00B13D3D">
        <w:rPr>
          <w:color w:val="000000"/>
        </w:rPr>
        <w:tab/>
        <w:t>Roger 1670: 360</w:t>
      </w:r>
    </w:p>
    <w:p w14:paraId="7771D6E3" w14:textId="7C2AC5A2" w:rsidR="00B804AB" w:rsidRDefault="00B804AB" w:rsidP="006D5EB4">
      <w:pPr>
        <w:pStyle w:val="narrativeelements"/>
      </w:pPr>
      <w:r>
        <w:t xml:space="preserve">ordered by Rāma to take Sītā to forest to behead her, leaves her in Himālaya near Vālmīki’s </w:t>
      </w:r>
      <w:r>
        <w:tab/>
        <w:t>hermitage, cuts wild animal to stain sword, lies to Rāma:</w:t>
      </w:r>
      <w:r>
        <w:tab/>
      </w:r>
      <w:r>
        <w:tab/>
      </w:r>
      <w:r>
        <w:tab/>
      </w:r>
      <w:r>
        <w:rPr>
          <w:color w:val="000000"/>
        </w:rPr>
        <w:tab/>
        <w:t>Sinhalese tradition: Godakumbara 1980: 432</w:t>
      </w:r>
    </w:p>
    <w:p w14:paraId="26436AC5" w14:textId="654DC643" w:rsidR="006D5EB4" w:rsidRPr="00C24BF2" w:rsidRDefault="00B804AB" w:rsidP="006D5EB4">
      <w:pPr>
        <w:pStyle w:val="narrativeelements"/>
      </w:pPr>
      <w:r>
        <w:tab/>
      </w:r>
      <w:r w:rsidR="006D5EB4" w:rsidRPr="00C24BF2">
        <w:t>attempts to kill Sītā, sword transformed to garland around Sītā’s neck:</w:t>
      </w:r>
    </w:p>
    <w:p w14:paraId="1EFEF82B" w14:textId="7CCA497A" w:rsidR="00924089" w:rsidRDefault="006D5EB4" w:rsidP="006D5EB4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  <w:r w:rsidRPr="00C24BF2">
        <w:tab/>
      </w:r>
      <w:r w:rsidRPr="00C24BF2">
        <w:tab/>
        <w:t xml:space="preserve"> </w:t>
      </w:r>
      <w:r w:rsidRPr="00C24BF2">
        <w:tab/>
        <w:t xml:space="preserve">Telugu tradition: </w:t>
      </w:r>
      <w:r w:rsidRPr="00ED247B">
        <w:rPr>
          <w:szCs w:val="24"/>
          <w:lang w:val="en-US"/>
        </w:rPr>
        <w:t>Singh and Datta 1993: 83</w:t>
      </w:r>
      <w:r w:rsidRPr="00B13D3D">
        <w:rPr>
          <w:color w:val="000000"/>
        </w:rPr>
        <w:br/>
      </w:r>
    </w:p>
    <w:p w14:paraId="2CB26D16" w14:textId="77777777" w:rsidR="006D5EB4" w:rsidRDefault="006D5EB4" w:rsidP="006D5EB4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76085D60" w14:textId="77777777" w:rsidR="006D5EB4" w:rsidRPr="00B13D3D" w:rsidRDefault="006D5EB4" w:rsidP="006D5EB4">
      <w:pPr>
        <w:pStyle w:val="narrativeelements"/>
        <w:rPr>
          <w:b/>
          <w:color w:val="000000"/>
        </w:rPr>
      </w:pPr>
      <w:r w:rsidRPr="00B13D3D">
        <w:rPr>
          <w:b/>
          <w:color w:val="000000"/>
        </w:rPr>
        <w:t>Lava and Kuśa; Rāma’s sons</w:t>
      </w:r>
    </w:p>
    <w:p w14:paraId="682DED42" w14:textId="0191B7FA" w:rsidR="004D1991" w:rsidRDefault="004D1991" w:rsidP="006D5EB4">
      <w:pPr>
        <w:pStyle w:val="narrativeelements"/>
        <w:rPr>
          <w:i/>
        </w:rPr>
      </w:pPr>
      <w:r>
        <w:rPr>
          <w:i/>
        </w:rPr>
        <w:t>Kistri, Mala, Sandalindu</w:t>
      </w:r>
    </w:p>
    <w:p w14:paraId="5B174F7E" w14:textId="77777777" w:rsidR="004D1991" w:rsidRDefault="004D1991" w:rsidP="006D5EB4">
      <w:pPr>
        <w:pStyle w:val="narrativeelements"/>
        <w:rPr>
          <w:i/>
        </w:rPr>
      </w:pPr>
    </w:p>
    <w:p w14:paraId="3E1CD5CB" w14:textId="44F3E14E" w:rsidR="006D5EB4" w:rsidRPr="00C24BF2" w:rsidRDefault="006D5EB4" w:rsidP="006D5EB4">
      <w:pPr>
        <w:pStyle w:val="narrativeelements"/>
        <w:rPr>
          <w:i/>
        </w:rPr>
      </w:pPr>
      <w:r w:rsidRPr="00C24BF2">
        <w:t>Sītā gives birth to 1 child:</w:t>
      </w:r>
      <w:r w:rsidRPr="00C24BF2">
        <w:rPr>
          <w:i/>
        </w:rPr>
        <w:t xml:space="preserve"> </w:t>
      </w:r>
    </w:p>
    <w:p w14:paraId="73429A4B" w14:textId="77777777" w:rsidR="006D5EB4" w:rsidRPr="00C24BF2" w:rsidRDefault="006D5EB4" w:rsidP="006D5EB4">
      <w:pPr>
        <w:pStyle w:val="narrativeelements"/>
        <w:rPr>
          <w:i/>
        </w:rPr>
      </w:pPr>
      <w:r w:rsidRPr="00C24BF2">
        <w:t xml:space="preserve">? </w:t>
      </w:r>
      <w:r w:rsidRPr="00C24BF2">
        <w:rPr>
          <w:i/>
        </w:rPr>
        <w:t>motif: birth of twins an indication of unfaithfulness in wife:  T, TB: T 587.1</w:t>
      </w:r>
    </w:p>
    <w:p w14:paraId="5D262F5F" w14:textId="6F7269DF" w:rsidR="006D5EB4" w:rsidRPr="00ED247B" w:rsidRDefault="00275A6A" w:rsidP="006D5EB4">
      <w:pPr>
        <w:pStyle w:val="narrativeelements"/>
        <w:rPr>
          <w:szCs w:val="24"/>
          <w:lang w:val="en-US"/>
        </w:rPr>
      </w:pPr>
      <w:r>
        <w:tab/>
      </w:r>
      <w:r>
        <w:tab/>
      </w:r>
      <w:r>
        <w:rPr>
          <w:color w:val="000000"/>
        </w:rPr>
        <w:tab/>
        <w:t>Sinhalese tradition: Godakumbara 1980: 431-33</w:t>
      </w:r>
      <w:r w:rsidR="006D5EB4" w:rsidRPr="00C24BF2">
        <w:tab/>
      </w:r>
      <w:r w:rsidR="006D5EB4" w:rsidRPr="00C24BF2">
        <w:tab/>
      </w:r>
      <w:r w:rsidR="006D5EB4" w:rsidRPr="00C24BF2">
        <w:tab/>
        <w:t xml:space="preserve">Telugu tradition: </w:t>
      </w:r>
      <w:r w:rsidR="006D5EB4" w:rsidRPr="00ED247B">
        <w:rPr>
          <w:szCs w:val="24"/>
          <w:lang w:val="en-US"/>
        </w:rPr>
        <w:t>Singh and Datta 1993: 83</w:t>
      </w:r>
    </w:p>
    <w:p w14:paraId="10C5FD00" w14:textId="18075A62" w:rsidR="00275A6A" w:rsidRDefault="00275A6A" w:rsidP="00275A6A">
      <w:pPr>
        <w:pStyle w:val="narrativeelements"/>
        <w:rPr>
          <w:szCs w:val="26"/>
        </w:rPr>
      </w:pPr>
      <w:r>
        <w:rPr>
          <w:szCs w:val="26"/>
        </w:rPr>
        <w:t>second son created by sage from lotus flower: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Sinhalese tradition: Godakumbara 1980: 431-33</w:t>
      </w:r>
    </w:p>
    <w:p w14:paraId="5A3F012C" w14:textId="7C152521" w:rsidR="006D5EB4" w:rsidRDefault="00275A6A" w:rsidP="006D5EB4">
      <w:pPr>
        <w:tabs>
          <w:tab w:val="left" w:pos="720"/>
          <w:tab w:val="left" w:pos="1440"/>
          <w:tab w:val="right" w:pos="9000"/>
        </w:tabs>
        <w:rPr>
          <w:color w:val="000000"/>
        </w:rPr>
      </w:pPr>
      <w:r>
        <w:rPr>
          <w:szCs w:val="24"/>
          <w:lang w:val="en-US"/>
        </w:rPr>
        <w:tab/>
        <w:t xml:space="preserve">third son created from </w:t>
      </w:r>
      <w:r>
        <w:rPr>
          <w:i/>
          <w:szCs w:val="24"/>
          <w:lang w:val="en-US"/>
        </w:rPr>
        <w:t xml:space="preserve">kuśa </w:t>
      </w:r>
      <w:r>
        <w:rPr>
          <w:szCs w:val="24"/>
          <w:lang w:val="en-US"/>
        </w:rPr>
        <w:t>grass:</w:t>
      </w:r>
      <w:r w:rsidRPr="00275A6A">
        <w:rPr>
          <w:color w:val="000000"/>
        </w:rPr>
        <w:t xml:space="preserve"> </w:t>
      </w:r>
      <w:r>
        <w:rPr>
          <w:color w:val="000000"/>
        </w:rPr>
        <w:tab/>
        <w:t>Sinhalese tradition: Godakumbara 1980: 431-33</w:t>
      </w:r>
    </w:p>
    <w:p w14:paraId="679046D2" w14:textId="77777777" w:rsidR="0059083F" w:rsidRDefault="0059083F" w:rsidP="0059083F">
      <w:pPr>
        <w:pStyle w:val="narrativeelements"/>
        <w:rPr>
          <w:color w:val="000000"/>
        </w:rPr>
      </w:pPr>
      <w:r>
        <w:t>no recognition or reconciliation episode:</w:t>
      </w:r>
      <w:r w:rsidRPr="003341C6">
        <w:rPr>
          <w:color w:val="000000"/>
        </w:rPr>
        <w:t xml:space="preserve"> </w:t>
      </w:r>
      <w:r>
        <w:rPr>
          <w:color w:val="000000"/>
        </w:rPr>
        <w:tab/>
        <w:t>Sinhalese tradition: Godakumbara 1980: 433</w:t>
      </w:r>
    </w:p>
    <w:p w14:paraId="24F9CC58" w14:textId="77777777" w:rsidR="0059083F" w:rsidRPr="00C24BF2" w:rsidRDefault="0059083F" w:rsidP="0059083F">
      <w:pPr>
        <w:pStyle w:val="narrativeelements"/>
      </w:pPr>
      <w:r>
        <w:rPr>
          <w:color w:val="000000"/>
        </w:rPr>
        <w:tab/>
        <w:t>3 sons rule separate kingdoms in Malaya:</w:t>
      </w:r>
      <w:r w:rsidRPr="003341C6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Sinhalese tradition: Godakumbara 1980: 433</w:t>
      </w:r>
    </w:p>
    <w:p w14:paraId="323A27C9" w14:textId="77777777" w:rsidR="00275A6A" w:rsidRDefault="00275A6A" w:rsidP="006D5EB4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6CF9D17E" w14:textId="77777777" w:rsidR="00924089" w:rsidRDefault="00924089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203777A4" w14:textId="77777777" w:rsidR="00924089" w:rsidRPr="00E133C9" w:rsidRDefault="00924089" w:rsidP="00924089">
      <w:pPr>
        <w:pStyle w:val="narrativesideheading"/>
      </w:pPr>
      <w:r w:rsidRPr="00E133C9">
        <w:t xml:space="preserve">Mahīrāvaṇa </w:t>
      </w:r>
    </w:p>
    <w:p w14:paraId="46E6D2F2" w14:textId="77777777" w:rsidR="00924089" w:rsidRDefault="00924089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2621047E" w14:textId="77777777" w:rsidR="00924089" w:rsidRPr="00B13D3D" w:rsidRDefault="00924089" w:rsidP="00924089">
      <w:pPr>
        <w:pStyle w:val="narrativeelements"/>
      </w:pPr>
      <w:r w:rsidRPr="00B13D3D">
        <w:t>analogue:</w:t>
      </w:r>
    </w:p>
    <w:p w14:paraId="5BB626D8" w14:textId="77777777" w:rsidR="00924089" w:rsidRPr="00B13D3D" w:rsidRDefault="00924089" w:rsidP="00924089">
      <w:pPr>
        <w:pStyle w:val="narrativeelements"/>
      </w:pPr>
      <w:r w:rsidRPr="00B13D3D">
        <w:t xml:space="preserve">captives’ rescue by Hanumān conflated with return from &lt;Laṅkā&gt;: </w:t>
      </w:r>
      <w:r w:rsidRPr="00B13D3D">
        <w:tab/>
      </w:r>
      <w:r w:rsidRPr="00B13D3D">
        <w:rPr>
          <w:color w:val="000000"/>
        </w:rPr>
        <w:t>Taylor 1896: 86</w:t>
      </w:r>
    </w:p>
    <w:p w14:paraId="0B96755C" w14:textId="77777777" w:rsidR="00924089" w:rsidRDefault="00924089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2847A0EF" w14:textId="77777777" w:rsidR="00931ED6" w:rsidRDefault="00931ED6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12171F5A" w14:textId="77777777" w:rsidR="00931ED6" w:rsidRPr="00E133C9" w:rsidRDefault="00931ED6" w:rsidP="00931ED6">
      <w:pPr>
        <w:pStyle w:val="narrativesideheading"/>
        <w:rPr>
          <w:i/>
        </w:rPr>
      </w:pPr>
      <w:r w:rsidRPr="00E133C9">
        <w:t>Mandodarī</w:t>
      </w:r>
    </w:p>
    <w:p w14:paraId="5EF5ADBD" w14:textId="77777777" w:rsidR="00931ED6" w:rsidRDefault="00931ED6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27446D0E" w14:textId="77777777" w:rsidR="00931ED6" w:rsidRPr="00E133C9" w:rsidRDefault="00931ED6" w:rsidP="00931ED6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E133C9">
        <w:rPr>
          <w:szCs w:val="22"/>
        </w:rPr>
        <w:t>raped by Hanumān in form of cat:</w:t>
      </w:r>
      <w:r w:rsidRPr="00205D54">
        <w:t xml:space="preserve"> </w:t>
      </w:r>
      <w:r w:rsidRPr="00172E2D">
        <w:tab/>
        <w:t xml:space="preserve">Assamese tradition: </w:t>
      </w:r>
      <w:r w:rsidRPr="00ED247B">
        <w:rPr>
          <w:szCs w:val="24"/>
          <w:lang w:val="en-US"/>
        </w:rPr>
        <w:t>Singh and Datta 1993: 112-13</w:t>
      </w:r>
    </w:p>
    <w:p w14:paraId="405C12A7" w14:textId="77777777" w:rsidR="00931ED6" w:rsidRDefault="00931ED6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502B62B3" w14:textId="77777777" w:rsidR="00074807" w:rsidRDefault="00074807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724792CD" w14:textId="77777777" w:rsidR="00074807" w:rsidRPr="00E133C9" w:rsidRDefault="00074807" w:rsidP="00074807">
      <w:pPr>
        <w:pStyle w:val="narrativesideheading"/>
      </w:pPr>
      <w:r w:rsidRPr="00E133C9">
        <w:rPr>
          <w:szCs w:val="32"/>
        </w:rPr>
        <w:t>Mārīca</w:t>
      </w:r>
    </w:p>
    <w:p w14:paraId="2B763E7A" w14:textId="77777777" w:rsidR="00074807" w:rsidRDefault="00074807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7670F74C" w14:textId="5C30FDB3" w:rsidR="00074807" w:rsidRDefault="00074807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  <w:r w:rsidRPr="00B13D3D">
        <w:t>dying, asks Rāma for boon that he may listen to R</w:t>
      </w:r>
      <w:r>
        <w:t xml:space="preserve">āma’s name for ever; at Rāma’s touch, </w:t>
      </w:r>
      <w:r>
        <w:tab/>
      </w:r>
      <w:r w:rsidRPr="00B13D3D">
        <w:t xml:space="preserve">corpse transformed to pearls; Rāma has no </w:t>
      </w:r>
      <w:r>
        <w:t xml:space="preserve">use for jewels, so throws them </w:t>
      </w:r>
      <w:r>
        <w:tab/>
      </w:r>
      <w:r w:rsidRPr="00B13D3D">
        <w:t xml:space="preserve">southwards where they fall amidst terrific storm into S Indian Ocean, grow and </w:t>
      </w:r>
      <w:r w:rsidRPr="00B13D3D">
        <w:tab/>
        <w:t xml:space="preserve">become islands; Mārīca waits patiently for thousands of years until wish eventually </w:t>
      </w:r>
      <w:r w:rsidRPr="00B13D3D">
        <w:tab/>
        <w:t xml:space="preserve">fulfilled when Bhojpuri-speaking indentured labourers arrive from India and </w:t>
      </w:r>
      <w:r w:rsidRPr="00B13D3D">
        <w:tab/>
        <w:t xml:space="preserve">console themselves for harsh life by retelling </w:t>
      </w:r>
      <w:r w:rsidRPr="00B13D3D">
        <w:rPr>
          <w:i/>
        </w:rPr>
        <w:t>Rāmāyaṇa</w:t>
      </w:r>
      <w:r w:rsidRPr="00B13D3D">
        <w:t xml:space="preserve"> [</w:t>
      </w:r>
      <w:r w:rsidRPr="00B13D3D">
        <w:rPr>
          <w:i/>
        </w:rPr>
        <w:t xml:space="preserve">name Mauritius interpreted as </w:t>
      </w:r>
      <w:r w:rsidRPr="00B13D3D">
        <w:rPr>
          <w:i/>
        </w:rPr>
        <w:tab/>
        <w:t>Mārīca Island</w:t>
      </w:r>
      <w:r w:rsidRPr="00B13D3D">
        <w:t>]:</w:t>
      </w:r>
      <w:r w:rsidRPr="00B13D3D">
        <w:tab/>
      </w:r>
      <w:r w:rsidRPr="00B13D3D">
        <w:rPr>
          <w:color w:val="000000"/>
        </w:rPr>
        <w:t>Ramsurrun 1982</w:t>
      </w:r>
    </w:p>
    <w:p w14:paraId="29EF860F" w14:textId="77777777" w:rsidR="00EC2041" w:rsidRDefault="00EC2041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5E81A154" w14:textId="77777777" w:rsidR="00074807" w:rsidRDefault="00074807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68512A2F" w14:textId="4138A197" w:rsidR="00EC2041" w:rsidRPr="00E133C9" w:rsidRDefault="00EB07FD" w:rsidP="00EC2041">
      <w:pPr>
        <w:pStyle w:val="narrativesideheading"/>
      </w:pPr>
      <w:r>
        <w:t>Rāma</w:t>
      </w:r>
    </w:p>
    <w:p w14:paraId="64F6BA2D" w14:textId="77777777" w:rsidR="00EC2041" w:rsidRDefault="00EC2041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451028BE" w14:textId="77777777" w:rsidR="00817C30" w:rsidRPr="00AE29E7" w:rsidRDefault="00817C30" w:rsidP="00817C30">
      <w:pPr>
        <w:pStyle w:val="narrativesideheading"/>
        <w:outlineLvl w:val="0"/>
      </w:pPr>
      <w:r w:rsidRPr="00AE29E7">
        <w:t>Rāma: incarnation / special nature:</w:t>
      </w:r>
    </w:p>
    <w:p w14:paraId="72370794" w14:textId="3440A846" w:rsidR="00817C30" w:rsidRDefault="00817C30" w:rsidP="00817C30">
      <w:pPr>
        <w:pStyle w:val="narrativeelements"/>
      </w:pPr>
      <w:r w:rsidRPr="00AE29E7">
        <w:t>incarnation of Viṣṇu / Nārāyaṇa:</w:t>
      </w:r>
      <w:r>
        <w:tab/>
      </w:r>
      <w:r>
        <w:rPr>
          <w:color w:val="000000"/>
        </w:rPr>
        <w:t>Sinhalese tradition: Godakumbara 1980: 431</w:t>
      </w:r>
    </w:p>
    <w:p w14:paraId="6F578245" w14:textId="6A7EE007" w:rsidR="00346655" w:rsidRPr="00B13D3D" w:rsidRDefault="00346655" w:rsidP="00346655">
      <w:pPr>
        <w:pStyle w:val="narrativeelements"/>
      </w:pPr>
      <w:r>
        <w:tab/>
      </w:r>
      <w:r w:rsidRPr="00B13D3D">
        <w:t>dying Mārīca wishes to hear Rāma’s Name perpetually:</w:t>
      </w:r>
      <w:r w:rsidRPr="00B13D3D">
        <w:rPr>
          <w:color w:val="000000"/>
        </w:rPr>
        <w:tab/>
        <w:t>Ramsurrun 1982</w:t>
      </w:r>
    </w:p>
    <w:p w14:paraId="34A75E87" w14:textId="77777777" w:rsidR="00817C30" w:rsidRPr="00B13D3D" w:rsidRDefault="00817C30" w:rsidP="00817C30">
      <w:pPr>
        <w:pStyle w:val="narrativeelements"/>
      </w:pPr>
      <w:r w:rsidRPr="00B13D3D">
        <w:rPr>
          <w:szCs w:val="32"/>
        </w:rPr>
        <w:t>human (overshadowed by god Hanumān):</w:t>
      </w:r>
      <w:r w:rsidRPr="00B13D3D">
        <w:t xml:space="preserve"> </w:t>
      </w:r>
      <w:r w:rsidRPr="00B13D3D">
        <w:tab/>
      </w:r>
      <w:r w:rsidRPr="00B13D3D">
        <w:rPr>
          <w:color w:val="000000"/>
        </w:rPr>
        <w:t>Taylor 1896: 85-86</w:t>
      </w:r>
    </w:p>
    <w:p w14:paraId="1D64243C" w14:textId="77777777" w:rsidR="00110CB7" w:rsidRPr="00B13D3D" w:rsidRDefault="00110CB7" w:rsidP="00110CB7">
      <w:pPr>
        <w:pStyle w:val="narrativeelements"/>
        <w:rPr>
          <w:color w:val="000000"/>
        </w:rPr>
      </w:pPr>
      <w:r w:rsidRPr="00B13D3D">
        <w:rPr>
          <w:szCs w:val="32"/>
        </w:rPr>
        <w:t>returns from hunting with Lakṣmaṇa to be refused entry to palace [</w:t>
      </w:r>
      <w:r w:rsidRPr="00B13D3D">
        <w:rPr>
          <w:i/>
          <w:szCs w:val="32"/>
        </w:rPr>
        <w:t>no yuvarāja episode</w:t>
      </w:r>
      <w:r w:rsidRPr="00B13D3D">
        <w:rPr>
          <w:szCs w:val="32"/>
        </w:rPr>
        <w:t xml:space="preserve">]; no </w:t>
      </w:r>
      <w:r w:rsidRPr="00B13D3D">
        <w:rPr>
          <w:szCs w:val="32"/>
        </w:rPr>
        <w:tab/>
        <w:t>time limit to exile [</w:t>
      </w:r>
      <w:r w:rsidRPr="00B13D3D">
        <w:rPr>
          <w:i/>
          <w:szCs w:val="32"/>
        </w:rPr>
        <w:t>12 years implied by Sītā’s captivity for 11 years?</w:t>
      </w:r>
      <w:r w:rsidRPr="00B13D3D">
        <w:rPr>
          <w:szCs w:val="32"/>
        </w:rPr>
        <w:t>]:</w:t>
      </w:r>
      <w:r w:rsidRPr="00B13D3D">
        <w:tab/>
      </w:r>
      <w:r w:rsidRPr="00B13D3D">
        <w:rPr>
          <w:color w:val="000000"/>
        </w:rPr>
        <w:t>Taylor 1896: 85-86</w:t>
      </w:r>
    </w:p>
    <w:p w14:paraId="25CEC234" w14:textId="77777777" w:rsidR="00110CB7" w:rsidRPr="00B13D3D" w:rsidRDefault="00110CB7" w:rsidP="00110CB7">
      <w:pPr>
        <w:pStyle w:val="narrativeelements"/>
        <w:rPr>
          <w:color w:val="000000"/>
        </w:rPr>
      </w:pPr>
      <w:r w:rsidRPr="00B13D3D">
        <w:rPr>
          <w:color w:val="000000"/>
        </w:rPr>
        <w:t>calls Sītā to accompany them, leaves without protest:</w:t>
      </w:r>
      <w:r w:rsidRPr="00B13D3D">
        <w:t xml:space="preserve"> </w:t>
      </w:r>
      <w:r w:rsidRPr="00B13D3D">
        <w:tab/>
      </w:r>
      <w:r w:rsidRPr="00B13D3D">
        <w:rPr>
          <w:color w:val="000000"/>
        </w:rPr>
        <w:t>Taylor 1896: 86</w:t>
      </w:r>
    </w:p>
    <w:p w14:paraId="7B9A3318" w14:textId="77777777" w:rsidR="00EB07FD" w:rsidRPr="00B13D3D" w:rsidRDefault="00EB07FD" w:rsidP="00EB07FD">
      <w:pPr>
        <w:pStyle w:val="narrativeelements"/>
        <w:rPr>
          <w:szCs w:val="32"/>
        </w:rPr>
      </w:pPr>
      <w:r w:rsidRPr="00B13D3D">
        <w:rPr>
          <w:szCs w:val="32"/>
        </w:rPr>
        <w:tab/>
        <w:t>warns Sītā about Rāvaṇa’s depredations; instructs her not to go beyond a mark:</w:t>
      </w:r>
      <w:r w:rsidRPr="00B13D3D">
        <w:rPr>
          <w:szCs w:val="32"/>
        </w:rPr>
        <w:tab/>
      </w:r>
    </w:p>
    <w:p w14:paraId="65A7150E" w14:textId="77777777" w:rsidR="00EB07FD" w:rsidRPr="00B13D3D" w:rsidRDefault="00EB07FD" w:rsidP="00EB07FD">
      <w:pPr>
        <w:pStyle w:val="narrativeelements"/>
        <w:rPr>
          <w:color w:val="000000"/>
        </w:rPr>
      </w:pPr>
      <w:r w:rsidRPr="00B13D3D">
        <w:tab/>
      </w:r>
      <w:r w:rsidRPr="00B13D3D">
        <w:tab/>
      </w:r>
      <w:r w:rsidRPr="00B13D3D">
        <w:tab/>
      </w:r>
      <w:r w:rsidRPr="00B13D3D">
        <w:rPr>
          <w:color w:val="000000"/>
        </w:rPr>
        <w:t>Taylor 1896: 86</w:t>
      </w:r>
    </w:p>
    <w:p w14:paraId="2EC2CBD5" w14:textId="02127B75" w:rsidR="00884EAA" w:rsidRPr="00EA22D0" w:rsidRDefault="00884EAA" w:rsidP="00884EAA">
      <w:pPr>
        <w:pStyle w:val="narrativeelements"/>
      </w:pPr>
      <w:r>
        <w:rPr>
          <w:color w:val="000000"/>
        </w:rPr>
        <w:t>leaves Sītā, lives in forest for 7 years to avoid malign influence of Saturn: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Sinhalese tradition: Godakumbara 1980: 431</w:t>
      </w:r>
    </w:p>
    <w:p w14:paraId="3240BDCA" w14:textId="77777777" w:rsidR="00CB461B" w:rsidRDefault="00CB461B" w:rsidP="00CB461B">
      <w:pPr>
        <w:pStyle w:val="narrativeelements"/>
        <w:rPr>
          <w:szCs w:val="22"/>
        </w:rPr>
      </w:pPr>
      <w:r>
        <w:rPr>
          <w:szCs w:val="22"/>
        </w:rPr>
        <w:t xml:space="preserve">grants [Hanumān] 3 boons: ability to walk on sea; protection from fire; immunity from </w:t>
      </w:r>
      <w:r>
        <w:rPr>
          <w:szCs w:val="22"/>
        </w:rPr>
        <w:tab/>
        <w:t>arrows:</w:t>
      </w:r>
      <w:r w:rsidRPr="003046A3">
        <w:rPr>
          <w:color w:val="000000"/>
        </w:rPr>
        <w:t xml:space="preserve"> </w:t>
      </w:r>
      <w:r>
        <w:rPr>
          <w:color w:val="000000"/>
        </w:rPr>
        <w:tab/>
        <w:t>Sinhalese tradition: Godakumbara 1980: 432</w:t>
      </w:r>
    </w:p>
    <w:p w14:paraId="76CEEDA7" w14:textId="77777777" w:rsidR="00110CB7" w:rsidRPr="00B13D3D" w:rsidRDefault="00110CB7" w:rsidP="00110CB7">
      <w:pPr>
        <w:pStyle w:val="narrativeelements"/>
        <w:rPr>
          <w:szCs w:val="22"/>
        </w:rPr>
      </w:pPr>
      <w:r w:rsidRPr="00B13D3D">
        <w:rPr>
          <w:szCs w:val="22"/>
        </w:rPr>
        <w:t xml:space="preserve">does not kill Rāvaṇa: </w:t>
      </w:r>
    </w:p>
    <w:p w14:paraId="7B8008B7" w14:textId="77777777" w:rsidR="00110CB7" w:rsidRPr="00B13D3D" w:rsidRDefault="00110CB7" w:rsidP="00110CB7">
      <w:pPr>
        <w:pStyle w:val="narrativeelements"/>
      </w:pPr>
      <w:r w:rsidRPr="00B13D3D">
        <w:rPr>
          <w:szCs w:val="22"/>
        </w:rPr>
        <w:tab/>
        <w:t>war lasts 11 years until Rāma, Lakṣmaṇa and Hanumān are captured and escape:</w:t>
      </w:r>
      <w:r w:rsidRPr="00B13D3D">
        <w:rPr>
          <w:szCs w:val="22"/>
        </w:rPr>
        <w:tab/>
      </w:r>
      <w:r w:rsidRPr="00B13D3D">
        <w:rPr>
          <w:szCs w:val="22"/>
        </w:rPr>
        <w:tab/>
      </w:r>
      <w:r w:rsidRPr="00B13D3D">
        <w:rPr>
          <w:szCs w:val="22"/>
        </w:rPr>
        <w:tab/>
      </w:r>
      <w:r w:rsidRPr="00B13D3D">
        <w:t xml:space="preserve"> </w:t>
      </w:r>
      <w:r w:rsidRPr="00B13D3D">
        <w:tab/>
      </w:r>
      <w:r w:rsidRPr="00B13D3D">
        <w:rPr>
          <w:color w:val="000000"/>
        </w:rPr>
        <w:t>Taylor 1896: 86</w:t>
      </w:r>
    </w:p>
    <w:p w14:paraId="13345C95" w14:textId="77777777" w:rsidR="00177AF3" w:rsidRDefault="00177AF3" w:rsidP="00177AF3">
      <w:pPr>
        <w:pStyle w:val="narrativeelements"/>
        <w:rPr>
          <w:color w:val="000000"/>
        </w:rPr>
      </w:pPr>
      <w:r w:rsidRPr="00B13D3D">
        <w:rPr>
          <w:szCs w:val="32"/>
        </w:rPr>
        <w:tab/>
        <w:t>carried back to Daśaratha’s kingdom by Hanumān [</w:t>
      </w:r>
      <w:r w:rsidRPr="00B13D3D">
        <w:rPr>
          <w:i/>
          <w:szCs w:val="32"/>
        </w:rPr>
        <w:t>sovereignty issue not raised</w:t>
      </w:r>
      <w:r w:rsidRPr="00B13D3D">
        <w:rPr>
          <w:szCs w:val="32"/>
        </w:rPr>
        <w:t>]:</w:t>
      </w:r>
      <w:r w:rsidRPr="00B13D3D">
        <w:rPr>
          <w:szCs w:val="32"/>
        </w:rPr>
        <w:tab/>
      </w:r>
      <w:r w:rsidRPr="00B13D3D">
        <w:rPr>
          <w:szCs w:val="32"/>
        </w:rPr>
        <w:tab/>
      </w:r>
      <w:r w:rsidRPr="00B13D3D">
        <w:rPr>
          <w:szCs w:val="32"/>
        </w:rPr>
        <w:tab/>
      </w:r>
      <w:r w:rsidRPr="00B13D3D">
        <w:tab/>
      </w:r>
      <w:r w:rsidRPr="00B13D3D">
        <w:rPr>
          <w:color w:val="000000"/>
        </w:rPr>
        <w:t>Taylor 1896: 86</w:t>
      </w:r>
    </w:p>
    <w:p w14:paraId="511CFA13" w14:textId="6EF44746" w:rsidR="00F35611" w:rsidRDefault="00F35611" w:rsidP="00F35611">
      <w:pPr>
        <w:pStyle w:val="narrativeelements"/>
        <w:rPr>
          <w:color w:val="000000"/>
        </w:rPr>
      </w:pPr>
      <w:r>
        <w:rPr>
          <w:color w:val="000000"/>
        </w:rPr>
        <w:t>no war:</w:t>
      </w:r>
      <w:r w:rsidRPr="006F5844">
        <w:rPr>
          <w:color w:val="000000"/>
        </w:rPr>
        <w:t xml:space="preserve"> </w:t>
      </w:r>
      <w:r w:rsidR="000369CA">
        <w:rPr>
          <w:color w:val="000000"/>
        </w:rPr>
        <w:tab/>
      </w:r>
      <w:r>
        <w:rPr>
          <w:color w:val="000000"/>
        </w:rPr>
        <w:tab/>
        <w:t>Sinhalese tradition: Godakumbara 1980: 432</w:t>
      </w:r>
    </w:p>
    <w:p w14:paraId="1B142A7D" w14:textId="77777777" w:rsidR="006C2324" w:rsidRPr="00AE29E7" w:rsidRDefault="006C2324" w:rsidP="006C2324">
      <w:pPr>
        <w:tabs>
          <w:tab w:val="left" w:pos="720"/>
          <w:tab w:val="left" w:pos="1440"/>
          <w:tab w:val="right" w:pos="9000"/>
        </w:tabs>
      </w:pPr>
      <w:r w:rsidRPr="00AE29E7">
        <w:rPr>
          <w:szCs w:val="22"/>
        </w:rPr>
        <w:t xml:space="preserve">banishes Sītā </w:t>
      </w:r>
      <w:r w:rsidRPr="00AE29E7">
        <w:t>because angered by her portrait of Rāvaṇa:</w:t>
      </w:r>
    </w:p>
    <w:p w14:paraId="6FAEC065" w14:textId="77777777" w:rsidR="006C2324" w:rsidRDefault="006C2324" w:rsidP="006C2324">
      <w:pPr>
        <w:tabs>
          <w:tab w:val="left" w:pos="720"/>
          <w:tab w:val="left" w:pos="1440"/>
          <w:tab w:val="right" w:pos="9000"/>
        </w:tabs>
        <w:rPr>
          <w:i/>
        </w:rPr>
      </w:pPr>
      <w:r w:rsidRPr="00AE29E7">
        <w:rPr>
          <w:i/>
        </w:rPr>
        <w:tab/>
        <w:t>motif: magic restlessness in bed:  T: D 2063.2</w:t>
      </w:r>
    </w:p>
    <w:p w14:paraId="1D157D39" w14:textId="77777777" w:rsidR="00F37521" w:rsidRDefault="006C2324" w:rsidP="006C2324">
      <w:pPr>
        <w:pStyle w:val="narrativeelements"/>
        <w:rPr>
          <w:color w:val="000000"/>
        </w:rPr>
      </w:pPr>
      <w:r w:rsidRPr="00AE29E7">
        <w:tab/>
        <w:t>irritated by heat from slate-portrait of Rāvaṇa beneath bed:</w:t>
      </w:r>
      <w:r w:rsidRPr="00AE29E7">
        <w:tab/>
      </w:r>
      <w:r>
        <w:tab/>
      </w:r>
      <w:r>
        <w:tab/>
      </w:r>
      <w:r>
        <w:rPr>
          <w:color w:val="000000"/>
        </w:rPr>
        <w:tab/>
        <w:t>Sinhalese tradition: Godakumbara 1980: 432</w:t>
      </w:r>
      <w:r w:rsidR="00F37521" w:rsidRPr="00F37521">
        <w:t xml:space="preserve"> </w:t>
      </w:r>
      <w:r w:rsidR="00F37521">
        <w:tab/>
      </w:r>
      <w:r w:rsidR="00F37521" w:rsidRPr="00AE29E7">
        <w:t>orders Lakṣmaṇa to kill Sītā:</w:t>
      </w:r>
      <w:r w:rsidR="00F37521" w:rsidRPr="00AE29E7">
        <w:rPr>
          <w:b/>
        </w:rPr>
        <w:t xml:space="preserve"> </w:t>
      </w:r>
      <w:r w:rsidR="00F37521">
        <w:rPr>
          <w:color w:val="000000"/>
        </w:rPr>
        <w:tab/>
        <w:t>Sinhalese tradition: Godakumbara 1980: 432</w:t>
      </w:r>
    </w:p>
    <w:p w14:paraId="086FA3B3" w14:textId="13017B64" w:rsidR="00F35611" w:rsidRPr="00B13D3D" w:rsidRDefault="00F35611" w:rsidP="006C2324">
      <w:pPr>
        <w:pStyle w:val="narrativeelements"/>
        <w:rPr>
          <w:color w:val="000000"/>
        </w:rPr>
      </w:pPr>
      <w:r>
        <w:rPr>
          <w:color w:val="000000"/>
        </w:rPr>
        <w:t>no reconciliation with Sītā, no recognition of sons, no succession:</w:t>
      </w:r>
      <w:r w:rsidR="00F37521">
        <w:rPr>
          <w:color w:val="000000"/>
        </w:rPr>
        <w:tab/>
      </w:r>
      <w:r w:rsidR="00F37521">
        <w:rPr>
          <w:color w:val="000000"/>
        </w:rPr>
        <w:tab/>
      </w:r>
      <w:r w:rsidR="00F37521">
        <w:rPr>
          <w:color w:val="000000"/>
        </w:rPr>
        <w:tab/>
      </w:r>
      <w:r w:rsidRPr="00F35611">
        <w:rPr>
          <w:color w:val="000000"/>
        </w:rPr>
        <w:t xml:space="preserve"> </w:t>
      </w:r>
      <w:r w:rsidR="006C2324">
        <w:rPr>
          <w:color w:val="000000"/>
        </w:rPr>
        <w:tab/>
      </w:r>
      <w:r>
        <w:rPr>
          <w:color w:val="000000"/>
        </w:rPr>
        <w:t>Sinhalese tradition: Godakumbara 1980: 433</w:t>
      </w:r>
    </w:p>
    <w:p w14:paraId="2D00FB4C" w14:textId="77777777" w:rsidR="00C453A1" w:rsidRPr="00B13D3D" w:rsidRDefault="00C453A1" w:rsidP="00C453A1">
      <w:pPr>
        <w:pStyle w:val="narrativesideheading"/>
        <w:rPr>
          <w:szCs w:val="32"/>
        </w:rPr>
      </w:pPr>
      <w:r w:rsidRPr="00B13D3D">
        <w:t>Rāmacandra</w:t>
      </w:r>
    </w:p>
    <w:p w14:paraId="48E7FEE8" w14:textId="072ADBBB" w:rsidR="00C453A1" w:rsidRPr="00B13D3D" w:rsidRDefault="00C453A1" w:rsidP="00C453A1">
      <w:pPr>
        <w:pStyle w:val="narrativeelements"/>
        <w:rPr>
          <w:szCs w:val="22"/>
        </w:rPr>
      </w:pPr>
      <w:r>
        <w:t xml:space="preserve">name used </w:t>
      </w:r>
      <w:r w:rsidRPr="00B13D3D">
        <w:rPr>
          <w:szCs w:val="22"/>
        </w:rPr>
        <w:t>by collector:</w:t>
      </w:r>
      <w:r w:rsidRPr="00B13D3D">
        <w:rPr>
          <w:color w:val="000000"/>
        </w:rPr>
        <w:t xml:space="preserve"> </w:t>
      </w:r>
      <w:r w:rsidRPr="00B13D3D">
        <w:rPr>
          <w:color w:val="000000"/>
        </w:rPr>
        <w:tab/>
        <w:t>Roger 1670: 358</w:t>
      </w:r>
    </w:p>
    <w:p w14:paraId="75007121" w14:textId="77777777" w:rsidR="00C453A1" w:rsidRDefault="00C453A1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0E0623E9" w14:textId="77777777" w:rsidR="00177AF3" w:rsidRDefault="00177AF3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33D39F6F" w14:textId="77777777" w:rsidR="00177AF3" w:rsidRPr="00E133C9" w:rsidRDefault="00177AF3" w:rsidP="00177AF3">
      <w:pPr>
        <w:pStyle w:val="narrativesideheading"/>
      </w:pPr>
      <w:r w:rsidRPr="00E133C9">
        <w:t>Rāvaṇa</w:t>
      </w:r>
    </w:p>
    <w:p w14:paraId="1C9C50C7" w14:textId="77777777" w:rsidR="00177AF3" w:rsidRDefault="00177AF3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14A71260" w14:textId="313DAF37" w:rsidR="004F66AD" w:rsidRDefault="004F66AD" w:rsidP="00E152F7">
      <w:pPr>
        <w:pStyle w:val="narrativeelements"/>
      </w:pPr>
      <w:r>
        <w:t>10 heads:</w:t>
      </w:r>
      <w:r w:rsidRPr="004F66AD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  <w:t>Sinhalese tradition: Godakumbara 1980: 431</w:t>
      </w:r>
    </w:p>
    <w:p w14:paraId="7799A187" w14:textId="77777777" w:rsidR="00E152F7" w:rsidRPr="00B13D3D" w:rsidRDefault="00E152F7" w:rsidP="00E152F7">
      <w:pPr>
        <w:pStyle w:val="narrativeelements"/>
        <w:rPr>
          <w:color w:val="000000"/>
        </w:rPr>
      </w:pPr>
      <w:r w:rsidRPr="00B13D3D">
        <w:t>9 small human faces, surmounted by large ass’s head; 20 arms:</w:t>
      </w:r>
      <w:r w:rsidRPr="00B13D3D">
        <w:rPr>
          <w:color w:val="000000"/>
        </w:rPr>
        <w:t xml:space="preserve"> </w:t>
      </w:r>
      <w:r w:rsidRPr="00B13D3D">
        <w:rPr>
          <w:color w:val="000000"/>
        </w:rPr>
        <w:tab/>
        <w:t>Roger 1670: engraving</w:t>
      </w:r>
    </w:p>
    <w:p w14:paraId="5BD6BD30" w14:textId="77777777" w:rsidR="00E152F7" w:rsidRPr="00B13D3D" w:rsidRDefault="00E152F7" w:rsidP="00E152F7">
      <w:pPr>
        <w:pStyle w:val="narrativeelements"/>
        <w:rPr>
          <w:color w:val="000000"/>
        </w:rPr>
      </w:pPr>
      <w:r>
        <w:tab/>
      </w:r>
      <w:r w:rsidRPr="00B13D3D">
        <w:t xml:space="preserve">defeats Yama: </w:t>
      </w:r>
      <w:r w:rsidRPr="00B13D3D">
        <w:tab/>
      </w:r>
      <w:r w:rsidRPr="00B13D3D">
        <w:rPr>
          <w:color w:val="000000"/>
        </w:rPr>
        <w:t>Roger 1670: 360</w:t>
      </w:r>
    </w:p>
    <w:p w14:paraId="5824D219" w14:textId="77777777" w:rsidR="00E152F7" w:rsidRDefault="00E152F7" w:rsidP="00E152F7">
      <w:pPr>
        <w:pStyle w:val="narrativeelements"/>
      </w:pPr>
      <w:r>
        <w:tab/>
      </w:r>
      <w:r w:rsidRPr="00B13D3D">
        <w:t xml:space="preserve">killed by Lakṣmaṇa (shoots ass’s head [but accompanying engraving shows both </w:t>
      </w:r>
      <w:r>
        <w:tab/>
        <w:t xml:space="preserve">Rāma and </w:t>
      </w:r>
      <w:r w:rsidRPr="00B13D3D">
        <w:t>Lakṣmaṇa aiming at him]):</w:t>
      </w:r>
      <w:r w:rsidRPr="00B13D3D">
        <w:tab/>
        <w:t>Roger 1670: 360</w:t>
      </w:r>
    </w:p>
    <w:p w14:paraId="06A7FF51" w14:textId="77777777" w:rsidR="00177AF3" w:rsidRPr="00B13D3D" w:rsidRDefault="00177AF3" w:rsidP="00177AF3">
      <w:pPr>
        <w:pStyle w:val="narrativeelements"/>
        <w:rPr>
          <w:color w:val="000000"/>
        </w:rPr>
      </w:pPr>
      <w:r w:rsidRPr="00B13D3D">
        <w:rPr>
          <w:szCs w:val="22"/>
        </w:rPr>
        <w:t>regularly roams forest, seeking and causing trouble [</w:t>
      </w:r>
      <w:r w:rsidRPr="00B13D3D">
        <w:rPr>
          <w:i/>
          <w:szCs w:val="22"/>
        </w:rPr>
        <w:t>no incitement</w:t>
      </w:r>
      <w:r w:rsidRPr="00B13D3D">
        <w:rPr>
          <w:szCs w:val="22"/>
        </w:rPr>
        <w:t>]:</w:t>
      </w:r>
      <w:r w:rsidRPr="00B13D3D">
        <w:t xml:space="preserve"> </w:t>
      </w:r>
      <w:r w:rsidRPr="00B13D3D">
        <w:tab/>
      </w:r>
      <w:r w:rsidRPr="00B13D3D">
        <w:rPr>
          <w:color w:val="000000"/>
        </w:rPr>
        <w:t>Taylor 1896: 86</w:t>
      </w:r>
    </w:p>
    <w:p w14:paraId="2E0D6348" w14:textId="77777777" w:rsidR="00177AF3" w:rsidRPr="00B13D3D" w:rsidRDefault="00177AF3" w:rsidP="00177AF3">
      <w:pPr>
        <w:pStyle w:val="narrativeelements"/>
        <w:rPr>
          <w:color w:val="000000"/>
        </w:rPr>
      </w:pPr>
      <w:r w:rsidRPr="00B13D3D">
        <w:rPr>
          <w:color w:val="000000"/>
        </w:rPr>
        <w:t xml:space="preserve">disguised as </w:t>
      </w:r>
      <w:r w:rsidRPr="00B13D3D">
        <w:rPr>
          <w:i/>
          <w:color w:val="000000"/>
        </w:rPr>
        <w:t>brāhman</w:t>
      </w:r>
      <w:r w:rsidRPr="00B13D3D">
        <w:rPr>
          <w:color w:val="000000"/>
        </w:rPr>
        <w:t>, begs fruit from Sītā, places log so that she can cross mark, seizes her:</w:t>
      </w:r>
      <w:r w:rsidRPr="00B13D3D">
        <w:t xml:space="preserve"> </w:t>
      </w:r>
      <w:r w:rsidRPr="00B13D3D">
        <w:tab/>
      </w:r>
      <w:r w:rsidRPr="00B13D3D">
        <w:tab/>
      </w:r>
      <w:r w:rsidRPr="00B13D3D">
        <w:tab/>
      </w:r>
      <w:r w:rsidRPr="00B13D3D">
        <w:tab/>
      </w:r>
      <w:r w:rsidRPr="00B13D3D">
        <w:rPr>
          <w:color w:val="000000"/>
        </w:rPr>
        <w:t>Taylor 1896: 86</w:t>
      </w:r>
    </w:p>
    <w:p w14:paraId="52A68723" w14:textId="77777777" w:rsidR="00177AF3" w:rsidRPr="00B13D3D" w:rsidRDefault="00177AF3" w:rsidP="00177AF3">
      <w:pPr>
        <w:pStyle w:val="narrativeelements"/>
        <w:rPr>
          <w:szCs w:val="22"/>
        </w:rPr>
      </w:pPr>
      <w:r w:rsidRPr="00B13D3D">
        <w:rPr>
          <w:color w:val="000000"/>
        </w:rPr>
        <w:t>tries to kill &lt;Jaṭāyus&gt;:</w:t>
      </w:r>
      <w:r w:rsidRPr="00B13D3D">
        <w:t xml:space="preserve"> </w:t>
      </w:r>
      <w:r w:rsidRPr="00B13D3D">
        <w:tab/>
      </w:r>
      <w:r w:rsidRPr="00B13D3D">
        <w:rPr>
          <w:color w:val="000000"/>
        </w:rPr>
        <w:t>Taylor 1896: 86</w:t>
      </w:r>
    </w:p>
    <w:p w14:paraId="7D247A9A" w14:textId="77777777" w:rsidR="00177AF3" w:rsidRPr="00B13D3D" w:rsidRDefault="00177AF3" w:rsidP="00177AF3">
      <w:pPr>
        <w:pStyle w:val="narrativeelements"/>
        <w:rPr>
          <w:szCs w:val="22"/>
        </w:rPr>
      </w:pPr>
      <w:r w:rsidRPr="00B13D3D">
        <w:rPr>
          <w:szCs w:val="22"/>
        </w:rPr>
        <w:t>treats Sītā kindly for 11 years:</w:t>
      </w:r>
      <w:r w:rsidRPr="00B13D3D">
        <w:t xml:space="preserve"> </w:t>
      </w:r>
      <w:r w:rsidRPr="00B13D3D">
        <w:tab/>
      </w:r>
      <w:r w:rsidRPr="00B13D3D">
        <w:rPr>
          <w:color w:val="000000"/>
        </w:rPr>
        <w:t>Taylor 1896: 86</w:t>
      </w:r>
    </w:p>
    <w:p w14:paraId="336FE510" w14:textId="77777777" w:rsidR="00177AF3" w:rsidRPr="00B13D3D" w:rsidRDefault="00177AF3" w:rsidP="00177AF3">
      <w:pPr>
        <w:pStyle w:val="narrativeelements"/>
        <w:rPr>
          <w:szCs w:val="22"/>
        </w:rPr>
      </w:pPr>
      <w:r w:rsidRPr="00B13D3D">
        <w:rPr>
          <w:szCs w:val="22"/>
        </w:rPr>
        <w:t xml:space="preserve">not killed: war against Rāma and Lakṣmaṇa lasts 11 years until </w:t>
      </w:r>
      <w:r w:rsidRPr="00B13D3D">
        <w:rPr>
          <w:i/>
          <w:szCs w:val="22"/>
        </w:rPr>
        <w:t>rākṣasas</w:t>
      </w:r>
      <w:r w:rsidRPr="00B13D3D">
        <w:rPr>
          <w:szCs w:val="22"/>
        </w:rPr>
        <w:t xml:space="preserve"> capture them and </w:t>
      </w:r>
      <w:r w:rsidRPr="00B13D3D">
        <w:rPr>
          <w:szCs w:val="22"/>
        </w:rPr>
        <w:tab/>
        <w:t>Hanumān, they escape:</w:t>
      </w:r>
      <w:r w:rsidRPr="00B13D3D">
        <w:tab/>
      </w:r>
      <w:r w:rsidRPr="00B13D3D">
        <w:rPr>
          <w:color w:val="000000"/>
        </w:rPr>
        <w:t>Taylor 1896: 86</w:t>
      </w:r>
    </w:p>
    <w:p w14:paraId="5898478E" w14:textId="77777777" w:rsidR="00177AF3" w:rsidRDefault="00177AF3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5F018708" w14:textId="77777777" w:rsidR="00931ED6" w:rsidRDefault="00931ED6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79DAEA2C" w14:textId="77777777" w:rsidR="00931ED6" w:rsidRPr="00E133C9" w:rsidRDefault="00931ED6" w:rsidP="00931ED6">
      <w:pPr>
        <w:pStyle w:val="narrativesideheading"/>
      </w:pPr>
      <w:r w:rsidRPr="00E133C9">
        <w:t xml:space="preserve">Sītā </w:t>
      </w:r>
    </w:p>
    <w:p w14:paraId="5E569431" w14:textId="77777777" w:rsidR="00931ED6" w:rsidRPr="00E133C9" w:rsidRDefault="00931ED6" w:rsidP="00931ED6">
      <w:pPr>
        <w:pStyle w:val="narrativeelements"/>
      </w:pPr>
    </w:p>
    <w:p w14:paraId="5B7AD52D" w14:textId="77777777" w:rsidR="00931ED6" w:rsidRPr="00E133C9" w:rsidRDefault="00931ED6" w:rsidP="00931ED6">
      <w:pPr>
        <w:pStyle w:val="narrativeelements"/>
        <w:rPr>
          <w:szCs w:val="22"/>
        </w:rPr>
      </w:pPr>
      <w:r w:rsidRPr="00E133C9">
        <w:rPr>
          <w:szCs w:val="22"/>
        </w:rPr>
        <w:t>daughter of Rāvaṇa:</w:t>
      </w:r>
      <w:r w:rsidRPr="00205D54">
        <w:rPr>
          <w:szCs w:val="22"/>
        </w:rPr>
        <w:t xml:space="preserve"> </w:t>
      </w:r>
      <w:r w:rsidRPr="00CE1DC1">
        <w:rPr>
          <w:szCs w:val="22"/>
        </w:rPr>
        <w:tab/>
        <w:t xml:space="preserve">Avadhi </w:t>
      </w:r>
      <w:r w:rsidRPr="00172E2D">
        <w:t xml:space="preserve">tradition: </w:t>
      </w:r>
      <w:r w:rsidRPr="00ED247B">
        <w:rPr>
          <w:szCs w:val="24"/>
          <w:lang w:val="en-US"/>
        </w:rPr>
        <w:t>Singh and Datta 1993: 68</w:t>
      </w:r>
    </w:p>
    <w:p w14:paraId="61640B04" w14:textId="77777777" w:rsidR="006D5EB4" w:rsidRPr="00ED247B" w:rsidRDefault="006D5EB4" w:rsidP="006D5EB4">
      <w:pPr>
        <w:pStyle w:val="narrativeelements"/>
        <w:rPr>
          <w:szCs w:val="24"/>
          <w:lang w:val="en-US"/>
        </w:rPr>
      </w:pPr>
      <w:r w:rsidRPr="00913367">
        <w:t>Sītā lifts bow:</w:t>
      </w:r>
      <w:r w:rsidRPr="00A9363A">
        <w:t xml:space="preserve"> </w:t>
      </w:r>
      <w:r w:rsidRPr="00913367">
        <w:tab/>
      </w:r>
      <w:r w:rsidRPr="00C24BF2">
        <w:t xml:space="preserve"> </w:t>
      </w:r>
      <w:r w:rsidRPr="00C24BF2">
        <w:tab/>
        <w:t xml:space="preserve">Telugu tradition: </w:t>
      </w:r>
      <w:r w:rsidRPr="00ED247B">
        <w:rPr>
          <w:szCs w:val="24"/>
          <w:lang w:val="en-US"/>
        </w:rPr>
        <w:t>Singh and Datta 1993: 84-85</w:t>
      </w:r>
    </w:p>
    <w:p w14:paraId="7065CFB3" w14:textId="77777777" w:rsidR="00122E84" w:rsidRPr="00913367" w:rsidRDefault="00122E84" w:rsidP="00122E84">
      <w:pPr>
        <w:pStyle w:val="narrativeelements"/>
      </w:pPr>
      <w:r w:rsidRPr="00913367">
        <w:t xml:space="preserve">further test involving Rāma in identifying Sītā: </w:t>
      </w:r>
    </w:p>
    <w:p w14:paraId="0CDE0C14" w14:textId="77777777" w:rsidR="00122E84" w:rsidRPr="00913367" w:rsidRDefault="00122E84" w:rsidP="00122E84">
      <w:pPr>
        <w:pStyle w:val="narrativeelements"/>
        <w:rPr>
          <w:i/>
        </w:rPr>
      </w:pPr>
      <w:r w:rsidRPr="00913367">
        <w:rPr>
          <w:i/>
        </w:rPr>
        <w:t>motif: suitor test to choose princess from others identically clad:  T, TB: H 324</w:t>
      </w:r>
    </w:p>
    <w:p w14:paraId="3D820D18" w14:textId="77777777" w:rsidR="00122E84" w:rsidRDefault="00122E84" w:rsidP="00122E84">
      <w:pPr>
        <w:pStyle w:val="narrativeelements"/>
      </w:pPr>
      <w:r>
        <w:t xml:space="preserve">analogue: </w:t>
      </w:r>
      <w:r w:rsidRPr="004D0F48">
        <w:rPr>
          <w:szCs w:val="32"/>
        </w:rPr>
        <w:t xml:space="preserve">hero must identify bride amongst 4 maidens transformed identically: 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 xml:space="preserve">Tamil: </w:t>
      </w:r>
      <w:r w:rsidRPr="004D0F48">
        <w:rPr>
          <w:i/>
          <w:szCs w:val="32"/>
        </w:rPr>
        <w:t>Mataṉakāmarājaṉ katai</w:t>
      </w:r>
      <w:r w:rsidRPr="004D0F48">
        <w:rPr>
          <w:szCs w:val="32"/>
        </w:rPr>
        <w:t>, Zvelebil 1987: 91-92</w:t>
      </w:r>
    </w:p>
    <w:p w14:paraId="6097928D" w14:textId="4856B931" w:rsidR="00984A1B" w:rsidRDefault="00984A1B" w:rsidP="00984A1B">
      <w:pPr>
        <w:tabs>
          <w:tab w:val="left" w:pos="720"/>
          <w:tab w:val="left" w:pos="1440"/>
          <w:tab w:val="right" w:pos="9000"/>
        </w:tabs>
      </w:pPr>
      <w:r>
        <w:t xml:space="preserve">left when Rāma enters forest for 7 years, to avoid malign influence of Saturn; abducted 1 </w:t>
      </w:r>
      <w:r>
        <w:tab/>
        <w:t>week before end:</w:t>
      </w:r>
      <w:r w:rsidRPr="00984A1B">
        <w:rPr>
          <w:color w:val="000000"/>
        </w:rPr>
        <w:t xml:space="preserve"> </w:t>
      </w:r>
      <w:r>
        <w:rPr>
          <w:color w:val="000000"/>
        </w:rPr>
        <w:tab/>
        <w:t>Sinhalese tradition: Godakumbara 1980: 431</w:t>
      </w:r>
    </w:p>
    <w:p w14:paraId="2E53D177" w14:textId="77777777" w:rsidR="00984A1B" w:rsidRDefault="00984A1B" w:rsidP="00984A1B">
      <w:pPr>
        <w:tabs>
          <w:tab w:val="left" w:pos="720"/>
          <w:tab w:val="left" w:pos="1440"/>
          <w:tab w:val="right" w:pos="9000"/>
        </w:tabs>
      </w:pPr>
      <w:r>
        <w:t>postpones accepting Rāvaṇa’s advances by claiming 3-month vow of chastity:</w:t>
      </w:r>
      <w:r>
        <w:tab/>
      </w:r>
      <w:r>
        <w:tab/>
      </w:r>
      <w:r>
        <w:tab/>
      </w:r>
      <w:r>
        <w:rPr>
          <w:color w:val="000000"/>
        </w:rPr>
        <w:tab/>
        <w:t>Sinhalese tradition: Godakumbara 1980: 431</w:t>
      </w:r>
    </w:p>
    <w:p w14:paraId="4215638A" w14:textId="77777777" w:rsidR="0019341B" w:rsidRDefault="0019341B" w:rsidP="0019341B">
      <w:pPr>
        <w:pStyle w:val="narrativeelements"/>
        <w:rPr>
          <w:szCs w:val="26"/>
        </w:rPr>
      </w:pPr>
      <w:r>
        <w:rPr>
          <w:szCs w:val="26"/>
        </w:rPr>
        <w:t>no meeting with Hanumān, no tokens:</w:t>
      </w:r>
      <w:r w:rsidRPr="005D2631">
        <w:rPr>
          <w:color w:val="000000"/>
        </w:rPr>
        <w:t xml:space="preserve"> </w:t>
      </w:r>
      <w:r>
        <w:rPr>
          <w:color w:val="000000"/>
        </w:rPr>
        <w:tab/>
        <w:t>Sinhalese tradition: Godakumbara 1980: 432</w:t>
      </w:r>
    </w:p>
    <w:p w14:paraId="56CC9472" w14:textId="0167C637" w:rsidR="00B32F1E" w:rsidRDefault="00B32F1E" w:rsidP="0019341B">
      <w:pPr>
        <w:pStyle w:val="narrativeelements"/>
        <w:rPr>
          <w:szCs w:val="26"/>
        </w:rPr>
      </w:pPr>
      <w:r>
        <w:rPr>
          <w:szCs w:val="26"/>
        </w:rPr>
        <w:t>incineration:</w:t>
      </w:r>
    </w:p>
    <w:p w14:paraId="23A968E5" w14:textId="052BD592" w:rsidR="0019341B" w:rsidRDefault="00B32F1E" w:rsidP="0019341B">
      <w:pPr>
        <w:pStyle w:val="narrativeelements"/>
        <w:rPr>
          <w:szCs w:val="26"/>
        </w:rPr>
      </w:pPr>
      <w:r>
        <w:rPr>
          <w:szCs w:val="26"/>
        </w:rPr>
        <w:tab/>
      </w:r>
      <w:r w:rsidR="0019341B">
        <w:rPr>
          <w:szCs w:val="26"/>
        </w:rPr>
        <w:t>herself suggests burning tail:</w:t>
      </w:r>
      <w:r w:rsidR="0019341B" w:rsidRPr="005D2631">
        <w:rPr>
          <w:color w:val="000000"/>
        </w:rPr>
        <w:t xml:space="preserve"> </w:t>
      </w:r>
      <w:r w:rsidR="0019341B">
        <w:rPr>
          <w:color w:val="000000"/>
        </w:rPr>
        <w:tab/>
        <w:t>Sinhalese tradition: Godakumbara 1980: 432</w:t>
      </w:r>
    </w:p>
    <w:p w14:paraId="711A7E65" w14:textId="252C6DC7" w:rsidR="00931ED6" w:rsidRPr="004839A3" w:rsidRDefault="0019341B" w:rsidP="00931ED6">
      <w:pPr>
        <w:pStyle w:val="narrativeelements"/>
        <w:rPr>
          <w:szCs w:val="22"/>
        </w:rPr>
      </w:pPr>
      <w:r>
        <w:rPr>
          <w:szCs w:val="22"/>
        </w:rPr>
        <w:tab/>
      </w:r>
      <w:r w:rsidR="00931ED6" w:rsidRPr="00913367">
        <w:rPr>
          <w:szCs w:val="22"/>
        </w:rPr>
        <w:t>advises Hanumān to douse fire on tail in mouth:</w:t>
      </w:r>
      <w:r w:rsidR="00931ED6" w:rsidRPr="004839A3">
        <w:rPr>
          <w:szCs w:val="22"/>
        </w:rPr>
        <w:t xml:space="preserve"> </w:t>
      </w:r>
    </w:p>
    <w:p w14:paraId="01B3FDC1" w14:textId="64D3F40E" w:rsidR="00931ED6" w:rsidRPr="00122E84" w:rsidRDefault="00931ED6" w:rsidP="00931ED6">
      <w:pPr>
        <w:pStyle w:val="narrativeelements"/>
      </w:pPr>
      <w:r w:rsidRPr="004839A3">
        <w:rPr>
          <w:szCs w:val="22"/>
        </w:rPr>
        <w:tab/>
      </w:r>
      <w:r w:rsidRPr="004839A3">
        <w:rPr>
          <w:szCs w:val="22"/>
        </w:rPr>
        <w:tab/>
      </w:r>
      <w:r w:rsidRPr="004839A3">
        <w:rPr>
          <w:szCs w:val="22"/>
        </w:rPr>
        <w:tab/>
      </w:r>
      <w:r w:rsidRPr="00172E2D">
        <w:t xml:space="preserve">Assamese tradition: </w:t>
      </w:r>
      <w:r w:rsidRPr="00ED247B">
        <w:rPr>
          <w:szCs w:val="24"/>
          <w:lang w:val="en-US"/>
        </w:rPr>
        <w:t>Singh and Datta 1993: 216</w:t>
      </w:r>
    </w:p>
    <w:p w14:paraId="0690045B" w14:textId="7DACEE3F" w:rsidR="0019341B" w:rsidRDefault="00B32F1E" w:rsidP="0019341B">
      <w:pPr>
        <w:tabs>
          <w:tab w:val="left" w:pos="720"/>
          <w:tab w:val="left" w:pos="1440"/>
          <w:tab w:val="right" w:pos="9000"/>
        </w:tabs>
      </w:pPr>
      <w:r>
        <w:tab/>
      </w:r>
      <w:r w:rsidR="0019341B">
        <w:t>taken to Rāma by Hanumān during confusion of incineration:</w:t>
      </w:r>
      <w:r w:rsidR="0019341B">
        <w:tab/>
      </w:r>
      <w:r w:rsidR="0019341B">
        <w:tab/>
      </w:r>
      <w:r w:rsidR="0019341B">
        <w:tab/>
      </w:r>
      <w:r w:rsidR="0019341B">
        <w:rPr>
          <w:color w:val="000000"/>
        </w:rPr>
        <w:tab/>
        <w:t>Sinhalese tradition: Godakumbara 1980: 432</w:t>
      </w:r>
    </w:p>
    <w:p w14:paraId="51A3E388" w14:textId="77777777" w:rsidR="006273F5" w:rsidRPr="008A1382" w:rsidRDefault="006273F5" w:rsidP="006273F5">
      <w:pPr>
        <w:tabs>
          <w:tab w:val="left" w:pos="720"/>
          <w:tab w:val="left" w:pos="1440"/>
          <w:tab w:val="right" w:pos="9000"/>
        </w:tabs>
        <w:rPr>
          <w:szCs w:val="22"/>
        </w:rPr>
      </w:pPr>
      <w:r w:rsidRPr="008A1382">
        <w:rPr>
          <w:szCs w:val="22"/>
        </w:rPr>
        <w:t>banished by Rāma:</w:t>
      </w:r>
    </w:p>
    <w:p w14:paraId="50AEF09F" w14:textId="77777777" w:rsidR="00B32F1E" w:rsidRPr="00913367" w:rsidRDefault="00B32F1E" w:rsidP="00B32F1E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wife banished:  T, TB: S 411</w:t>
      </w:r>
    </w:p>
    <w:p w14:paraId="6251F31A" w14:textId="77777777" w:rsidR="00B32F1E" w:rsidRPr="00913367" w:rsidRDefault="00B32F1E" w:rsidP="00B32F1E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woman abandoned when with child:  T: S 414</w:t>
      </w:r>
    </w:p>
    <w:p w14:paraId="7CE8297F" w14:textId="77777777" w:rsidR="00B32F1E" w:rsidRPr="00913367" w:rsidRDefault="00B32F1E" w:rsidP="00B32F1E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cast-off wife and child abandoned in forest:  T, TB: S 441</w:t>
      </w:r>
    </w:p>
    <w:p w14:paraId="718CF368" w14:textId="77777777" w:rsidR="00B32F1E" w:rsidRPr="00913367" w:rsidRDefault="00B32F1E" w:rsidP="00B32F1E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husband abandons wife in childbirth in jungle:  T, TB: S 143.4</w:t>
      </w:r>
    </w:p>
    <w:p w14:paraId="4762C9CD" w14:textId="77777777" w:rsidR="00B32F1E" w:rsidRPr="006D318B" w:rsidRDefault="00B32F1E" w:rsidP="00B32F1E">
      <w:pPr>
        <w:pStyle w:val="narrativeelements"/>
      </w:pPr>
      <w:r w:rsidRPr="00913367">
        <w:rPr>
          <w:i/>
        </w:rPr>
        <w:t>motif: calumniated wife:  T, TB: K 2110.1</w:t>
      </w:r>
      <w:r w:rsidRPr="006D318B">
        <w:t xml:space="preserve"> </w:t>
      </w:r>
    </w:p>
    <w:p w14:paraId="79CA9B3D" w14:textId="77777777" w:rsidR="003D5811" w:rsidRPr="00913367" w:rsidRDefault="003D5811" w:rsidP="003D5811">
      <w:pPr>
        <w:tabs>
          <w:tab w:val="left" w:pos="720"/>
          <w:tab w:val="left" w:pos="1440"/>
          <w:tab w:val="right" w:pos="9000"/>
        </w:tabs>
        <w:rPr>
          <w:i/>
        </w:rPr>
      </w:pPr>
      <w:r w:rsidRPr="00913367">
        <w:rPr>
          <w:i/>
        </w:rPr>
        <w:t>motif: magic restlessness in bed:  T: D 2063.2</w:t>
      </w:r>
    </w:p>
    <w:p w14:paraId="5DAA0477" w14:textId="1CB2B4D3" w:rsidR="006273F5" w:rsidRPr="00913367" w:rsidRDefault="00E15369" w:rsidP="006273F5">
      <w:pPr>
        <w:tabs>
          <w:tab w:val="left" w:pos="720"/>
          <w:tab w:val="left" w:pos="1440"/>
          <w:tab w:val="right" w:pos="9000"/>
        </w:tabs>
      </w:pPr>
      <w:r>
        <w:tab/>
      </w:r>
      <w:r w:rsidR="006273F5" w:rsidRPr="00913367">
        <w:t>makes likeness at request of Kaikeyī:</w:t>
      </w:r>
      <w:r w:rsidR="006273F5" w:rsidRPr="004839A3">
        <w:rPr>
          <w:szCs w:val="22"/>
        </w:rPr>
        <w:t xml:space="preserve"> </w:t>
      </w:r>
      <w:r w:rsidR="006273F5" w:rsidRPr="00CE1DC1">
        <w:rPr>
          <w:szCs w:val="22"/>
        </w:rPr>
        <w:tab/>
        <w:t xml:space="preserve">Marathi </w:t>
      </w:r>
      <w:r w:rsidR="006273F5" w:rsidRPr="00172E2D">
        <w:t xml:space="preserve">tradition: </w:t>
      </w:r>
      <w:r w:rsidR="006273F5" w:rsidRPr="00ED247B">
        <w:rPr>
          <w:szCs w:val="24"/>
          <w:lang w:val="en-US"/>
        </w:rPr>
        <w:t>Singh and Datta 1993: 83</w:t>
      </w:r>
    </w:p>
    <w:p w14:paraId="6E3CD2AA" w14:textId="11D02E0D" w:rsidR="00B32F1E" w:rsidRDefault="00B32F1E" w:rsidP="004A3D04">
      <w:pPr>
        <w:pStyle w:val="narrativeelements"/>
      </w:pPr>
      <w:r>
        <w:tab/>
        <w:t>at request of Umā:</w:t>
      </w:r>
      <w:r w:rsidRPr="00B32F1E">
        <w:rPr>
          <w:color w:val="000000"/>
        </w:rPr>
        <w:t xml:space="preserve"> </w:t>
      </w:r>
      <w:r>
        <w:rPr>
          <w:color w:val="000000"/>
        </w:rPr>
        <w:tab/>
        <w:t>Sinhalese tradition: Godakumbara 1980: 432</w:t>
      </w:r>
    </w:p>
    <w:p w14:paraId="7A1B8E87" w14:textId="77777777" w:rsidR="003D5811" w:rsidRPr="00913367" w:rsidRDefault="003D5811" w:rsidP="003D5811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 w:rsidRPr="00913367">
        <w:rPr>
          <w:szCs w:val="22"/>
        </w:rPr>
        <w:t>likeness torments Rāma:</w:t>
      </w:r>
      <w:r w:rsidRPr="002B23DE">
        <w:rPr>
          <w:color w:val="000000"/>
        </w:rPr>
        <w:t xml:space="preserve"> </w:t>
      </w:r>
      <w:r>
        <w:rPr>
          <w:color w:val="000000"/>
        </w:rPr>
        <w:tab/>
        <w:t>Sinhalese tradition: Godakumbara 1980: 432</w:t>
      </w:r>
    </w:p>
    <w:p w14:paraId="32FAD6F6" w14:textId="77777777" w:rsidR="00400A67" w:rsidRDefault="003D5811" w:rsidP="004A3D04">
      <w:pPr>
        <w:pStyle w:val="narrativeelements"/>
        <w:rPr>
          <w:color w:val="000000"/>
        </w:rPr>
      </w:pPr>
      <w:r w:rsidRPr="00913367">
        <w:t>Lakṣmaṇa ordered to execute her:</w:t>
      </w:r>
      <w:r w:rsidRPr="002B23DE">
        <w:rPr>
          <w:color w:val="000000"/>
        </w:rPr>
        <w:t xml:space="preserve"> </w:t>
      </w:r>
      <w:r>
        <w:rPr>
          <w:color w:val="000000"/>
        </w:rPr>
        <w:tab/>
        <w:t>Sinhalese tradition: Godakumbara 1980: 432</w:t>
      </w:r>
    </w:p>
    <w:p w14:paraId="3C5E3986" w14:textId="6F2630A0" w:rsidR="00400A67" w:rsidRDefault="00400A67" w:rsidP="004A3D04">
      <w:pPr>
        <w:pStyle w:val="narrativeelements"/>
        <w:rPr>
          <w:color w:val="000000"/>
        </w:rPr>
      </w:pPr>
      <w:r>
        <w:rPr>
          <w:color w:val="000000"/>
        </w:rPr>
        <w:tab/>
        <w:t>taken to Himālaya, abandoned near Vālmīki’s hermitage: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Sinhalese tradition: Godakumbara 1980: 432</w:t>
      </w:r>
    </w:p>
    <w:p w14:paraId="6C988709" w14:textId="5D97A00D" w:rsidR="00412F66" w:rsidRDefault="00412F66" w:rsidP="00412F66">
      <w:pPr>
        <w:pStyle w:val="narrativeelements"/>
      </w:pPr>
      <w:r w:rsidRPr="00304CA5">
        <w:tab/>
        <w:t>found in distress by Vālmīki:</w:t>
      </w:r>
      <w:r>
        <w:rPr>
          <w:i/>
        </w:rPr>
        <w:tab/>
      </w:r>
      <w:r>
        <w:rPr>
          <w:color w:val="000000"/>
        </w:rPr>
        <w:t>Sinhalese tradition: Godakumbara 1980: 432</w:t>
      </w:r>
    </w:p>
    <w:p w14:paraId="5A428FA4" w14:textId="3A11AB06" w:rsidR="00412F66" w:rsidRDefault="00412F66" w:rsidP="00412F66">
      <w:pPr>
        <w:pStyle w:val="narrativeelements"/>
      </w:pPr>
      <w:r>
        <w:tab/>
        <w:t xml:space="preserve">separate </w:t>
      </w:r>
      <w:r w:rsidRPr="00962065">
        <w:t>leaf-hut built for her:</w:t>
      </w:r>
      <w:r w:rsidRPr="00D853B3">
        <w:t xml:space="preserve"> </w:t>
      </w:r>
      <w:r>
        <w:rPr>
          <w:i/>
        </w:rPr>
        <w:tab/>
      </w:r>
      <w:r>
        <w:rPr>
          <w:color w:val="000000"/>
        </w:rPr>
        <w:t>Sinhalese tradition: Godakumbara 1980: 432</w:t>
      </w:r>
    </w:p>
    <w:p w14:paraId="4737191E" w14:textId="5C1568B1" w:rsidR="004A3D04" w:rsidRDefault="004A3D04" w:rsidP="004A3D04">
      <w:pPr>
        <w:pStyle w:val="narrativeelements"/>
      </w:pPr>
      <w:r w:rsidRPr="00913367">
        <w:t>gives birth to 1 son:</w:t>
      </w:r>
      <w:r w:rsidRPr="00913367">
        <w:rPr>
          <w:b/>
          <w:szCs w:val="26"/>
        </w:rPr>
        <w:t xml:space="preserve"> </w:t>
      </w:r>
      <w:r>
        <w:tab/>
      </w:r>
      <w:r>
        <w:rPr>
          <w:color w:val="000000"/>
        </w:rPr>
        <w:t>Sinhalese tradition: Godakumbara 1980: 431</w:t>
      </w:r>
    </w:p>
    <w:p w14:paraId="6D37162E" w14:textId="2F22C9BB" w:rsidR="004A3D04" w:rsidRDefault="004A3D04" w:rsidP="004A3D04">
      <w:pPr>
        <w:tabs>
          <w:tab w:val="left" w:pos="720"/>
          <w:tab w:val="left" w:pos="1440"/>
          <w:tab w:val="right" w:pos="9000"/>
        </w:tabs>
      </w:pPr>
      <w:r>
        <w:t>second son created from lotus flower:</w:t>
      </w:r>
      <w:r w:rsidRPr="00FE4738">
        <w:rPr>
          <w:color w:val="000000"/>
        </w:rPr>
        <w:t xml:space="preserve"> </w:t>
      </w:r>
      <w:r>
        <w:rPr>
          <w:color w:val="000000"/>
        </w:rPr>
        <w:tab/>
        <w:t>Sinhalese tradition: Godakumbara 1980: 433</w:t>
      </w:r>
    </w:p>
    <w:p w14:paraId="50085672" w14:textId="77777777" w:rsidR="00882146" w:rsidRPr="00FE4738" w:rsidRDefault="00882146" w:rsidP="00882146">
      <w:pPr>
        <w:tabs>
          <w:tab w:val="left" w:pos="720"/>
          <w:tab w:val="left" w:pos="1440"/>
          <w:tab w:val="right" w:pos="9000"/>
        </w:tabs>
      </w:pPr>
      <w:r>
        <w:tab/>
        <w:t xml:space="preserve">refuses to believe until third son created from </w:t>
      </w:r>
      <w:r>
        <w:rPr>
          <w:i/>
        </w:rPr>
        <w:t>kuśa</w:t>
      </w:r>
      <w:r>
        <w:t xml:space="preserve"> grass:</w:t>
      </w:r>
      <w:r w:rsidRPr="00FE4738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Sinhalese tradition: Godakumbara 1980: 433</w:t>
      </w:r>
    </w:p>
    <w:p w14:paraId="0CF01A02" w14:textId="0CF78032" w:rsidR="00882146" w:rsidRDefault="00882146" w:rsidP="006273F5">
      <w:pPr>
        <w:tabs>
          <w:tab w:val="left" w:pos="720"/>
          <w:tab w:val="left" w:pos="1440"/>
          <w:tab w:val="right" w:pos="9000"/>
        </w:tabs>
      </w:pPr>
      <w:r>
        <w:t>feeds 2 sons from breasts, third from little finger:</w:t>
      </w:r>
      <w:r w:rsidRPr="00882146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Sinhalese tradition: Godakumbara 1980: 433</w:t>
      </w:r>
    </w:p>
    <w:p w14:paraId="12940DB1" w14:textId="77777777" w:rsidR="006273F5" w:rsidRPr="00913367" w:rsidRDefault="006273F5" w:rsidP="006273F5">
      <w:pPr>
        <w:tabs>
          <w:tab w:val="left" w:pos="720"/>
          <w:tab w:val="left" w:pos="1440"/>
          <w:tab w:val="right" w:pos="9000"/>
        </w:tabs>
      </w:pPr>
      <w:r w:rsidRPr="00913367">
        <w:t>entry to earth must not be sung (will cause end of world by earthquake):</w:t>
      </w:r>
      <w:r w:rsidRPr="00913367">
        <w:tab/>
      </w:r>
      <w:r w:rsidRPr="00913367">
        <w:tab/>
      </w:r>
      <w:r w:rsidRPr="00913367">
        <w:tab/>
      </w:r>
      <w:r w:rsidRPr="00CE1DC1">
        <w:rPr>
          <w:szCs w:val="22"/>
        </w:rPr>
        <w:tab/>
        <w:t xml:space="preserve">Assamese </w:t>
      </w:r>
      <w:r w:rsidRPr="00172E2D">
        <w:t xml:space="preserve">tradition: </w:t>
      </w:r>
      <w:r w:rsidRPr="00ED247B">
        <w:rPr>
          <w:szCs w:val="24"/>
          <w:lang w:val="en-US"/>
        </w:rPr>
        <w:t>Singh and Datta 1993: 214</w:t>
      </w:r>
    </w:p>
    <w:p w14:paraId="58A62B60" w14:textId="77777777" w:rsidR="00931ED6" w:rsidRDefault="00931ED6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3C1CA253" w14:textId="77777777" w:rsidR="00FE31AE" w:rsidRDefault="00FE31AE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64B8A233" w14:textId="77777777" w:rsidR="00FE31AE" w:rsidRPr="00C76610" w:rsidRDefault="00FE31AE" w:rsidP="00FE31AE">
      <w:pPr>
        <w:pStyle w:val="narrativesideheading"/>
      </w:pPr>
      <w:r w:rsidRPr="00C76610">
        <w:t>Śiva</w:t>
      </w:r>
    </w:p>
    <w:p w14:paraId="318C0C17" w14:textId="77777777" w:rsidR="00FE31AE" w:rsidRDefault="00FE31AE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63BE6FFF" w14:textId="77777777" w:rsidR="00FE31AE" w:rsidRPr="00C76610" w:rsidRDefault="00FE31AE" w:rsidP="00FE31AE">
      <w:pPr>
        <w:pStyle w:val="narrativeelements"/>
      </w:pPr>
      <w:r w:rsidRPr="00C76610">
        <w:t xml:space="preserve">Rāvaṇa is </w:t>
      </w:r>
      <w:r w:rsidRPr="00C76610">
        <w:rPr>
          <w:i/>
        </w:rPr>
        <w:t xml:space="preserve">brāhman </w:t>
      </w:r>
      <w:r w:rsidRPr="00C76610">
        <w:t xml:space="preserve">devotee, tries unsuccessfully to induce Śiva to leave Kailāsa and move to </w:t>
      </w:r>
      <w:r w:rsidRPr="00C76610">
        <w:tab/>
        <w:t xml:space="preserve">Laṅkā; angry, tries to transport Kailāsa to Laṅkā; given </w:t>
      </w:r>
      <w:r w:rsidRPr="00C76610">
        <w:rPr>
          <w:i/>
        </w:rPr>
        <w:t>liṅga</w:t>
      </w:r>
      <w:r w:rsidRPr="00C76610">
        <w:t xml:space="preserve"> instead, must not put it </w:t>
      </w:r>
      <w:r w:rsidRPr="00C76610">
        <w:tab/>
        <w:t xml:space="preserve">down, gives to shepherd boy to hold during evening prayers, boy (Gaṇeśa) puts it </w:t>
      </w:r>
      <w:r w:rsidRPr="00C76610">
        <w:tab/>
        <w:t>down; Rāvaṇa injures Gaṇeśa (aetiology):</w:t>
      </w:r>
      <w:r w:rsidRPr="00C76610">
        <w:tab/>
      </w:r>
      <w:r w:rsidRPr="00C76610">
        <w:tab/>
      </w:r>
      <w:r w:rsidRPr="00C76610">
        <w:tab/>
      </w:r>
      <w:r w:rsidRPr="00C76610">
        <w:tab/>
        <w:t>Khmer / S Indian tradition: Bhandari 1995: 68</w:t>
      </w:r>
    </w:p>
    <w:p w14:paraId="1A33622F" w14:textId="77777777" w:rsidR="00FE31AE" w:rsidRDefault="00FE31AE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7E5B99C0" w14:textId="77777777" w:rsidR="00513DAE" w:rsidRDefault="00513DAE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35CFC23E" w14:textId="77777777" w:rsidR="00513DAE" w:rsidRPr="00913367" w:rsidRDefault="00513DAE" w:rsidP="00513DAE">
      <w:pPr>
        <w:pStyle w:val="narrativesideheading"/>
      </w:pPr>
      <w:r w:rsidRPr="00913367">
        <w:t>Sugrīva</w:t>
      </w:r>
    </w:p>
    <w:p w14:paraId="232B6379" w14:textId="77777777" w:rsidR="00513DAE" w:rsidRDefault="00513DAE" w:rsidP="00513DAE">
      <w:pPr>
        <w:pStyle w:val="narrativeelements"/>
      </w:pPr>
    </w:p>
    <w:p w14:paraId="05081C1E" w14:textId="77777777" w:rsidR="00513DAE" w:rsidRDefault="00513DAE" w:rsidP="00513DAE">
      <w:pPr>
        <w:pStyle w:val="narrativeelements"/>
      </w:pPr>
      <w:r>
        <w:t xml:space="preserve">conflated with Vālin </w:t>
      </w:r>
      <w:r w:rsidRPr="003F295F">
        <w:rPr>
          <w:i/>
        </w:rPr>
        <w:t>and</w:t>
      </w:r>
      <w:r>
        <w:t xml:space="preserve"> Hanumān:</w:t>
      </w:r>
      <w:r w:rsidRPr="003F295F">
        <w:rPr>
          <w:color w:val="000000"/>
        </w:rPr>
        <w:t xml:space="preserve"> </w:t>
      </w:r>
      <w:r>
        <w:rPr>
          <w:color w:val="000000"/>
        </w:rPr>
        <w:tab/>
        <w:t>Sinhalese tradition: Godakumbara 1980: 431-32</w:t>
      </w:r>
    </w:p>
    <w:p w14:paraId="51EB4479" w14:textId="50135A54" w:rsidR="00513DAE" w:rsidRDefault="00513DAE" w:rsidP="00513DAE">
      <w:pPr>
        <w:pStyle w:val="narrativeelements"/>
      </w:pPr>
      <w:r w:rsidRPr="00913367">
        <w:t>alliance with Rāma:</w:t>
      </w:r>
      <w:r>
        <w:rPr>
          <w:i/>
        </w:rPr>
        <w:tab/>
      </w:r>
      <w:r>
        <w:rPr>
          <w:color w:val="000000"/>
        </w:rPr>
        <w:t>Sinhalese tradition: Godakumbara 1980: 431-32</w:t>
      </w:r>
    </w:p>
    <w:p w14:paraId="06963C7C" w14:textId="77777777" w:rsidR="00E84BD8" w:rsidRDefault="00E84BD8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5293D1C0" w14:textId="77777777" w:rsidR="00513DAE" w:rsidRPr="00E84BD8" w:rsidRDefault="00513DAE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607CC757" w14:textId="77777777" w:rsidR="00152AAD" w:rsidRPr="00B13D3D" w:rsidRDefault="00152AAD" w:rsidP="00152AAD">
      <w:pPr>
        <w:pStyle w:val="narrativesideheading"/>
      </w:pPr>
      <w:r w:rsidRPr="00B13D3D">
        <w:t>Sumantra</w:t>
      </w:r>
    </w:p>
    <w:p w14:paraId="2DF82DD9" w14:textId="77777777" w:rsidR="00152AAD" w:rsidRPr="00B13D3D" w:rsidRDefault="00152AAD" w:rsidP="00152AAD">
      <w:pPr>
        <w:pStyle w:val="narrativeelements"/>
      </w:pPr>
    </w:p>
    <w:p w14:paraId="25039E1F" w14:textId="77777777" w:rsidR="00152AAD" w:rsidRPr="00B13D3D" w:rsidRDefault="00152AAD" w:rsidP="00152AAD">
      <w:pPr>
        <w:pStyle w:val="narrativeelements"/>
        <w:rPr>
          <w:color w:val="000000"/>
        </w:rPr>
      </w:pPr>
      <w:r w:rsidRPr="00B13D3D">
        <w:t xml:space="preserve">absent; name conflated with Sumitrā: </w:t>
      </w:r>
      <w:r w:rsidRPr="00B13D3D">
        <w:tab/>
      </w:r>
      <w:r w:rsidRPr="00B13D3D">
        <w:rPr>
          <w:color w:val="000000"/>
        </w:rPr>
        <w:t>Taylor 1896: 85</w:t>
      </w:r>
    </w:p>
    <w:p w14:paraId="16D5DF42" w14:textId="77777777" w:rsidR="00152AAD" w:rsidRPr="00B13D3D" w:rsidRDefault="00152AAD" w:rsidP="00152AAD">
      <w:pPr>
        <w:pStyle w:val="narrativeelements"/>
      </w:pPr>
    </w:p>
    <w:p w14:paraId="25E2B235" w14:textId="77777777" w:rsidR="00152AAD" w:rsidRPr="00B13D3D" w:rsidRDefault="00152AAD" w:rsidP="00152AAD">
      <w:pPr>
        <w:pStyle w:val="narrativeelements"/>
      </w:pPr>
    </w:p>
    <w:p w14:paraId="26C88755" w14:textId="77777777" w:rsidR="00D715E9" w:rsidRPr="00B13D3D" w:rsidRDefault="00D715E9" w:rsidP="00D715E9">
      <w:pPr>
        <w:pStyle w:val="narrativesideheading"/>
      </w:pPr>
      <w:r w:rsidRPr="00B13D3D">
        <w:rPr>
          <w:szCs w:val="22"/>
        </w:rPr>
        <w:t>Sumitrā</w:t>
      </w:r>
    </w:p>
    <w:p w14:paraId="75FC9461" w14:textId="77777777" w:rsidR="00D715E9" w:rsidRPr="00B13D3D" w:rsidRDefault="00D715E9" w:rsidP="00D715E9">
      <w:pPr>
        <w:tabs>
          <w:tab w:val="left" w:pos="720"/>
        </w:tabs>
        <w:rPr>
          <w:i/>
          <w:szCs w:val="32"/>
        </w:rPr>
      </w:pPr>
      <w:r w:rsidRPr="00B13D3D">
        <w:rPr>
          <w:i/>
          <w:color w:val="000000"/>
        </w:rPr>
        <w:t>Samantra</w:t>
      </w:r>
    </w:p>
    <w:p w14:paraId="75D53888" w14:textId="77777777" w:rsidR="00D715E9" w:rsidRPr="00B13D3D" w:rsidRDefault="00D715E9" w:rsidP="00D715E9">
      <w:pPr>
        <w:pStyle w:val="narrativeelements"/>
      </w:pPr>
    </w:p>
    <w:p w14:paraId="0FE6BDCF" w14:textId="77777777" w:rsidR="00D715E9" w:rsidRPr="00B13D3D" w:rsidRDefault="00D715E9" w:rsidP="00D715E9">
      <w:pPr>
        <w:pStyle w:val="narrativeelements"/>
      </w:pPr>
      <w:r w:rsidRPr="00B13D3D">
        <w:t xml:space="preserve">name Samantra conflated with Sumantra: </w:t>
      </w:r>
      <w:r w:rsidRPr="00B13D3D">
        <w:tab/>
      </w:r>
      <w:r w:rsidRPr="00B13D3D">
        <w:rPr>
          <w:color w:val="000000"/>
        </w:rPr>
        <w:t>Taylor 1896: 85</w:t>
      </w:r>
    </w:p>
    <w:p w14:paraId="255F1123" w14:textId="77777777" w:rsidR="00D715E9" w:rsidRPr="00B13D3D" w:rsidRDefault="00D715E9" w:rsidP="00D715E9">
      <w:pPr>
        <w:pStyle w:val="narrativeelements"/>
        <w:rPr>
          <w:color w:val="000000"/>
        </w:rPr>
      </w:pPr>
      <w:r w:rsidRPr="00B13D3D">
        <w:rPr>
          <w:color w:val="000000"/>
        </w:rPr>
        <w:t>unsuccessful at sucking splinter from Daśaratha’s finger:</w:t>
      </w:r>
      <w:r w:rsidRPr="00B13D3D">
        <w:t xml:space="preserve"> </w:t>
      </w:r>
      <w:r w:rsidRPr="00B13D3D">
        <w:tab/>
      </w:r>
      <w:r w:rsidRPr="00B13D3D">
        <w:rPr>
          <w:color w:val="000000"/>
        </w:rPr>
        <w:t>Taylor 1896: 85</w:t>
      </w:r>
    </w:p>
    <w:p w14:paraId="68892CE5" w14:textId="77777777" w:rsidR="00E84BD8" w:rsidRDefault="00E84BD8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7970199E" w14:textId="77777777" w:rsidR="006D5EB4" w:rsidRDefault="006D5EB4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2B91E036" w14:textId="77777777" w:rsidR="006D5EB4" w:rsidRPr="00A90AB2" w:rsidRDefault="006D5EB4" w:rsidP="006D5EB4">
      <w:pPr>
        <w:pStyle w:val="narrativeelements"/>
        <w:rPr>
          <w:b/>
        </w:rPr>
      </w:pPr>
      <w:r w:rsidRPr="00B13D3D">
        <w:rPr>
          <w:b/>
        </w:rPr>
        <w:t>Śūrpaṇakhā</w:t>
      </w:r>
    </w:p>
    <w:p w14:paraId="5C93C24D" w14:textId="77777777" w:rsidR="006D5EB4" w:rsidRDefault="006D5EB4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72736B92" w14:textId="77777777" w:rsidR="006D5EB4" w:rsidRPr="00913367" w:rsidRDefault="006D5EB4" w:rsidP="006D5EB4">
      <w:pPr>
        <w:pStyle w:val="narrativeelements"/>
      </w:pPr>
      <w:r w:rsidRPr="00913367">
        <w:t>instigates exile of Sītā:</w:t>
      </w:r>
    </w:p>
    <w:p w14:paraId="50F2B680" w14:textId="77777777" w:rsidR="006D5EB4" w:rsidRPr="00ED247B" w:rsidRDefault="006D5EB4" w:rsidP="006D5EB4">
      <w:pPr>
        <w:pStyle w:val="narrativeelements"/>
        <w:rPr>
          <w:szCs w:val="24"/>
          <w:lang w:val="en-US"/>
        </w:rPr>
      </w:pPr>
      <w:r w:rsidRPr="00913367">
        <w:rPr>
          <w:szCs w:val="32"/>
        </w:rPr>
        <w:tab/>
        <w:t>as mendicant, asks Sītā to draw picture; enters picture: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  <w:t xml:space="preserve">Tamil tradition: </w:t>
      </w:r>
      <w:r w:rsidRPr="00ED247B">
        <w:rPr>
          <w:szCs w:val="24"/>
          <w:lang w:val="en-US"/>
        </w:rPr>
        <w:t>Singh and Datta 1993: 104</w:t>
      </w:r>
    </w:p>
    <w:p w14:paraId="0A502D16" w14:textId="77777777" w:rsidR="006D5EB4" w:rsidRPr="00ED247B" w:rsidRDefault="006D5EB4" w:rsidP="006D5EB4">
      <w:pPr>
        <w:pStyle w:val="narrativeelements"/>
        <w:rPr>
          <w:szCs w:val="24"/>
          <w:lang w:val="en-US"/>
        </w:rPr>
      </w:pPr>
      <w:r w:rsidRPr="00ED247B">
        <w:rPr>
          <w:szCs w:val="24"/>
          <w:lang w:val="en-US"/>
        </w:rPr>
        <w:tab/>
      </w:r>
      <w:r w:rsidRPr="00ED247B">
        <w:rPr>
          <w:szCs w:val="24"/>
          <w:lang w:val="en-US"/>
        </w:rPr>
        <w:tab/>
      </w:r>
      <w:r w:rsidRPr="00ED247B">
        <w:rPr>
          <w:szCs w:val="24"/>
          <w:lang w:val="en-US"/>
        </w:rPr>
        <w:tab/>
        <w:t>Telugu tradition:</w:t>
      </w:r>
      <w:r w:rsidRPr="00B67FB7">
        <w:rPr>
          <w:szCs w:val="24"/>
          <w:lang w:val="en-US"/>
        </w:rPr>
        <w:t xml:space="preserve"> </w:t>
      </w:r>
      <w:r w:rsidRPr="00ED247B">
        <w:rPr>
          <w:szCs w:val="24"/>
          <w:lang w:val="en-US"/>
        </w:rPr>
        <w:t>Singh and Datta 1993: 82</w:t>
      </w:r>
    </w:p>
    <w:p w14:paraId="3F93EF31" w14:textId="77777777" w:rsidR="00AE3297" w:rsidRDefault="00AE3297" w:rsidP="00AE3297">
      <w:pPr>
        <w:tabs>
          <w:tab w:val="left" w:pos="720"/>
          <w:tab w:val="left" w:pos="1440"/>
          <w:tab w:val="right" w:pos="9000"/>
        </w:tabs>
      </w:pPr>
    </w:p>
    <w:p w14:paraId="64FEB1E0" w14:textId="47734E5C" w:rsidR="00AE3297" w:rsidRPr="00AE3297" w:rsidRDefault="00AE3297" w:rsidP="00AE3297">
      <w:pPr>
        <w:tabs>
          <w:tab w:val="left" w:pos="720"/>
          <w:tab w:val="left" w:pos="1440"/>
          <w:tab w:val="right" w:pos="9000"/>
        </w:tabs>
        <w:rPr>
          <w:b/>
        </w:rPr>
      </w:pPr>
      <w:r>
        <w:rPr>
          <w:b/>
        </w:rPr>
        <w:t>Umā</w:t>
      </w:r>
    </w:p>
    <w:p w14:paraId="19FAD969" w14:textId="77777777" w:rsidR="00AE3297" w:rsidRPr="00AE3297" w:rsidRDefault="00AE3297" w:rsidP="00AE3297">
      <w:pPr>
        <w:tabs>
          <w:tab w:val="left" w:pos="720"/>
          <w:tab w:val="left" w:pos="1440"/>
          <w:tab w:val="right" w:pos="9000"/>
        </w:tabs>
        <w:rPr>
          <w:b/>
          <w:u w:val="single"/>
        </w:rPr>
      </w:pPr>
    </w:p>
    <w:p w14:paraId="0FFC069C" w14:textId="77777777" w:rsidR="00AE3297" w:rsidRDefault="00AE3297" w:rsidP="00AE3297">
      <w:pPr>
        <w:tabs>
          <w:tab w:val="left" w:pos="720"/>
          <w:tab w:val="left" w:pos="1440"/>
          <w:tab w:val="right" w:pos="9000"/>
        </w:tabs>
        <w:rPr>
          <w:color w:val="000000"/>
        </w:rPr>
      </w:pPr>
      <w:r>
        <w:t>asks Sītā to draw picture of Rāvaṇa:</w:t>
      </w:r>
      <w:r w:rsidRPr="006D4E47">
        <w:rPr>
          <w:color w:val="000000"/>
        </w:rPr>
        <w:t xml:space="preserve"> </w:t>
      </w:r>
      <w:r>
        <w:rPr>
          <w:color w:val="000000"/>
        </w:rPr>
        <w:tab/>
        <w:t>Sinhalese tradition: Godakumbara 1980: 432</w:t>
      </w:r>
    </w:p>
    <w:p w14:paraId="52965720" w14:textId="77777777" w:rsidR="00AE3297" w:rsidRDefault="00AE3297" w:rsidP="00AE3297">
      <w:pPr>
        <w:tabs>
          <w:tab w:val="left" w:pos="720"/>
          <w:tab w:val="left" w:pos="1440"/>
          <w:tab w:val="right" w:pos="9000"/>
        </w:tabs>
        <w:rPr>
          <w:color w:val="000000"/>
        </w:rPr>
      </w:pPr>
    </w:p>
    <w:p w14:paraId="1B68B308" w14:textId="77777777" w:rsidR="004472E2" w:rsidRDefault="004472E2" w:rsidP="0090402D">
      <w:pPr>
        <w:tabs>
          <w:tab w:val="left" w:pos="720"/>
          <w:tab w:val="left" w:pos="1440"/>
          <w:tab w:val="right" w:pos="9000"/>
        </w:tabs>
        <w:rPr>
          <w:szCs w:val="24"/>
          <w:lang w:val="en-US"/>
        </w:rPr>
      </w:pPr>
    </w:p>
    <w:p w14:paraId="2EB61C4E" w14:textId="77777777" w:rsidR="004472E2" w:rsidRPr="00A90AB2" w:rsidRDefault="004472E2" w:rsidP="004472E2">
      <w:pPr>
        <w:pStyle w:val="narrativeelements"/>
        <w:rPr>
          <w:b/>
        </w:rPr>
      </w:pPr>
      <w:r w:rsidRPr="00A90AB2">
        <w:rPr>
          <w:b/>
        </w:rPr>
        <w:t>Ūrmilā / Urmilā</w:t>
      </w:r>
    </w:p>
    <w:p w14:paraId="718C44CF" w14:textId="77777777" w:rsidR="00E84BD8" w:rsidRDefault="00E84BD8" w:rsidP="0090402D">
      <w:pPr>
        <w:tabs>
          <w:tab w:val="left" w:pos="720"/>
          <w:tab w:val="left" w:pos="1440"/>
          <w:tab w:val="right" w:pos="9000"/>
        </w:tabs>
      </w:pPr>
    </w:p>
    <w:p w14:paraId="5E906FCC" w14:textId="77777777" w:rsidR="004472E2" w:rsidRPr="00ED247B" w:rsidRDefault="004472E2" w:rsidP="004472E2">
      <w:pPr>
        <w:pStyle w:val="narrativeelements"/>
        <w:rPr>
          <w:szCs w:val="24"/>
          <w:lang w:val="en-US"/>
        </w:rPr>
      </w:pPr>
      <w:r w:rsidRPr="00913367">
        <w:rPr>
          <w:szCs w:val="32"/>
        </w:rPr>
        <w:t>enhanced role:</w:t>
      </w:r>
      <w:r w:rsidRPr="00913367">
        <w:rPr>
          <w:szCs w:val="32"/>
        </w:rPr>
        <w:tab/>
        <w:t>Telugu tradition:</w:t>
      </w:r>
      <w:r w:rsidRPr="002B160C">
        <w:rPr>
          <w:szCs w:val="24"/>
          <w:lang w:val="en-US"/>
        </w:rPr>
        <w:t xml:space="preserve"> </w:t>
      </w:r>
      <w:r w:rsidRPr="00ED247B">
        <w:rPr>
          <w:szCs w:val="24"/>
          <w:lang w:val="en-US"/>
        </w:rPr>
        <w:t>Singh and Datta 1993: 85-89</w:t>
      </w:r>
    </w:p>
    <w:p w14:paraId="1AA8F374" w14:textId="77777777" w:rsidR="004472E2" w:rsidRDefault="004472E2" w:rsidP="0090402D">
      <w:pPr>
        <w:tabs>
          <w:tab w:val="left" w:pos="720"/>
          <w:tab w:val="left" w:pos="1440"/>
          <w:tab w:val="right" w:pos="9000"/>
        </w:tabs>
      </w:pPr>
    </w:p>
    <w:p w14:paraId="661DC9F6" w14:textId="77777777" w:rsidR="004472E2" w:rsidRDefault="004472E2" w:rsidP="0090402D">
      <w:pPr>
        <w:tabs>
          <w:tab w:val="left" w:pos="720"/>
          <w:tab w:val="left" w:pos="1440"/>
          <w:tab w:val="right" w:pos="9000"/>
        </w:tabs>
      </w:pPr>
    </w:p>
    <w:p w14:paraId="3C72C24A" w14:textId="77777777" w:rsidR="00D05FB9" w:rsidRDefault="00D05FB9" w:rsidP="004472E2">
      <w:pPr>
        <w:pStyle w:val="narrativesideheading"/>
        <w:rPr>
          <w:b w:val="0"/>
          <w:szCs w:val="22"/>
        </w:rPr>
      </w:pPr>
      <w:r>
        <w:rPr>
          <w:szCs w:val="22"/>
        </w:rPr>
        <w:t>Vālin</w:t>
      </w:r>
    </w:p>
    <w:p w14:paraId="6F27FD5B" w14:textId="77777777" w:rsidR="00D05FB9" w:rsidRDefault="00D05FB9" w:rsidP="004472E2">
      <w:pPr>
        <w:pStyle w:val="narrativesideheading"/>
        <w:rPr>
          <w:b w:val="0"/>
          <w:szCs w:val="22"/>
        </w:rPr>
      </w:pPr>
    </w:p>
    <w:p w14:paraId="6C2F9001" w14:textId="6518A5D1" w:rsidR="00D05FB9" w:rsidRPr="00D05FB9" w:rsidRDefault="00D05FB9" w:rsidP="004472E2">
      <w:pPr>
        <w:pStyle w:val="narrativesideheading"/>
        <w:rPr>
          <w:b w:val="0"/>
          <w:szCs w:val="22"/>
        </w:rPr>
      </w:pPr>
      <w:r w:rsidRPr="00D05FB9">
        <w:rPr>
          <w:b w:val="0"/>
          <w:szCs w:val="22"/>
        </w:rPr>
        <w:t>conflated with Sugrīva:</w:t>
      </w:r>
      <w:r w:rsidRPr="00D05FB9">
        <w:rPr>
          <w:b w:val="0"/>
          <w:color w:val="000000"/>
        </w:rPr>
        <w:t xml:space="preserve"> </w:t>
      </w:r>
      <w:r w:rsidRPr="00D05FB9">
        <w:rPr>
          <w:b w:val="0"/>
          <w:color w:val="000000"/>
        </w:rPr>
        <w:tab/>
        <w:t>Sinhalese tradition: Godakumbara 1980: 432</w:t>
      </w:r>
    </w:p>
    <w:p w14:paraId="1B27D737" w14:textId="77777777" w:rsidR="00D05FB9" w:rsidRDefault="00D05FB9" w:rsidP="00D05FB9">
      <w:pPr>
        <w:tabs>
          <w:tab w:val="left" w:pos="720"/>
          <w:tab w:val="left" w:pos="1440"/>
          <w:tab w:val="right" w:pos="9000"/>
        </w:tabs>
      </w:pPr>
      <w:r w:rsidRPr="00913367">
        <w:rPr>
          <w:szCs w:val="22"/>
        </w:rPr>
        <w:t>shot by Rāma:</w:t>
      </w:r>
      <w:r w:rsidRPr="00913367">
        <w:rPr>
          <w:color w:val="000000"/>
          <w:szCs w:val="24"/>
        </w:rPr>
        <w:tab/>
      </w:r>
      <w:r w:rsidRPr="00913367">
        <w:t xml:space="preserve"> </w:t>
      </w:r>
      <w:r>
        <w:rPr>
          <w:color w:val="000000"/>
        </w:rPr>
        <w:tab/>
        <w:t>Sinhalese tradition: Godakumbara 1980: 432</w:t>
      </w:r>
    </w:p>
    <w:p w14:paraId="77B4719E" w14:textId="77777777" w:rsidR="00D05FB9" w:rsidRDefault="00D05FB9" w:rsidP="004472E2">
      <w:pPr>
        <w:pStyle w:val="narrativesideheading"/>
        <w:rPr>
          <w:b w:val="0"/>
          <w:szCs w:val="22"/>
        </w:rPr>
      </w:pPr>
    </w:p>
    <w:p w14:paraId="6077B2F5" w14:textId="77777777" w:rsidR="00D05FB9" w:rsidRDefault="00D05FB9" w:rsidP="004472E2">
      <w:pPr>
        <w:pStyle w:val="narrativesideheading"/>
        <w:rPr>
          <w:b w:val="0"/>
          <w:szCs w:val="22"/>
        </w:rPr>
      </w:pPr>
    </w:p>
    <w:p w14:paraId="4AEB2DDB" w14:textId="199473B7" w:rsidR="004472E2" w:rsidRPr="00913367" w:rsidRDefault="004472E2" w:rsidP="004472E2">
      <w:pPr>
        <w:pStyle w:val="narrativesideheading"/>
        <w:rPr>
          <w:szCs w:val="22"/>
        </w:rPr>
      </w:pPr>
      <w:r w:rsidRPr="00913367">
        <w:rPr>
          <w:szCs w:val="22"/>
        </w:rPr>
        <w:t>Vālmīki</w:t>
      </w:r>
    </w:p>
    <w:p w14:paraId="3B4B1508" w14:textId="77777777" w:rsidR="004472E2" w:rsidRDefault="004472E2" w:rsidP="00D715E9">
      <w:pPr>
        <w:pStyle w:val="narrativesideheading"/>
        <w:rPr>
          <w:i/>
        </w:rPr>
      </w:pPr>
    </w:p>
    <w:p w14:paraId="5231B1FD" w14:textId="29DC0E5D" w:rsidR="0094496B" w:rsidRDefault="0094496B" w:rsidP="0094496B">
      <w:pPr>
        <w:pStyle w:val="narrativeelements"/>
      </w:pPr>
      <w:r w:rsidRPr="00304CA5">
        <w:t>Sītā left near hermitage by Lakṣmaṇa:</w:t>
      </w:r>
      <w:r w:rsidRPr="00472AE4">
        <w:t xml:space="preserve"> </w:t>
      </w:r>
      <w:r>
        <w:tab/>
      </w:r>
      <w:r>
        <w:tab/>
      </w:r>
      <w:r>
        <w:tab/>
      </w:r>
      <w:r>
        <w:rPr>
          <w:i/>
        </w:rPr>
        <w:tab/>
      </w:r>
      <w:r>
        <w:t xml:space="preserve"> (in Himālaya) </w:t>
      </w:r>
      <w:r>
        <w:rPr>
          <w:color w:val="000000"/>
        </w:rPr>
        <w:t>Sinhalese tradition: Godakumbara 1980: 432</w:t>
      </w:r>
    </w:p>
    <w:p w14:paraId="5EFC580A" w14:textId="1E5E8A2F" w:rsidR="0094496B" w:rsidRDefault="0094496B" w:rsidP="0094496B">
      <w:pPr>
        <w:pStyle w:val="narrativeelements"/>
      </w:pPr>
      <w:r w:rsidRPr="00304CA5">
        <w:t xml:space="preserve">hearing weeping, </w:t>
      </w:r>
      <w:r>
        <w:t>gives refuge to</w:t>
      </w:r>
      <w:r w:rsidRPr="00304CA5">
        <w:t xml:space="preserve"> Sītā </w:t>
      </w:r>
      <w:r>
        <w:t>at</w:t>
      </w:r>
      <w:r w:rsidRPr="00304CA5">
        <w:t xml:space="preserve"> hermitage:</w:t>
      </w:r>
      <w:r w:rsidRPr="00D853B3">
        <w:t xml:space="preserve"> </w:t>
      </w:r>
    </w:p>
    <w:p w14:paraId="11CA7105" w14:textId="77777777" w:rsidR="0094496B" w:rsidRPr="00304CA5" w:rsidRDefault="0094496B" w:rsidP="0094496B">
      <w:pPr>
        <w:pStyle w:val="narrativeelements"/>
      </w:pPr>
      <w:r>
        <w:tab/>
      </w:r>
      <w:r>
        <w:tab/>
      </w:r>
      <w:r>
        <w:rPr>
          <w:color w:val="000000"/>
        </w:rPr>
        <w:tab/>
        <w:t>Sinhalese tradition: Godakumbara 1980: 432-33</w:t>
      </w:r>
    </w:p>
    <w:p w14:paraId="363AD6E7" w14:textId="2BE7FDD9" w:rsidR="0094496B" w:rsidRDefault="0094496B" w:rsidP="004472E2">
      <w:pPr>
        <w:pStyle w:val="narrativeelements"/>
        <w:rPr>
          <w:color w:val="000000"/>
        </w:rPr>
      </w:pPr>
      <w:r>
        <w:rPr>
          <w:szCs w:val="22"/>
        </w:rPr>
        <w:tab/>
      </w:r>
      <w:r w:rsidRPr="00913367">
        <w:rPr>
          <w:szCs w:val="22"/>
        </w:rPr>
        <w:t>creates separate hut for Sītā:</w:t>
      </w:r>
      <w:r w:rsidRPr="00CC774E">
        <w:rPr>
          <w:color w:val="000000"/>
        </w:rPr>
        <w:t xml:space="preserve"> </w:t>
      </w:r>
      <w:r>
        <w:rPr>
          <w:color w:val="000000"/>
        </w:rPr>
        <w:tab/>
        <w:t>Sinhalese tradition: Godakumbara 1980: 432-33</w:t>
      </w:r>
    </w:p>
    <w:p w14:paraId="050BF4AB" w14:textId="0A532FFE" w:rsidR="004472E2" w:rsidRPr="00ED247B" w:rsidRDefault="004472E2" w:rsidP="004472E2">
      <w:pPr>
        <w:pStyle w:val="narrativeelements"/>
        <w:rPr>
          <w:szCs w:val="24"/>
          <w:lang w:val="en-US"/>
        </w:rPr>
      </w:pPr>
      <w:r w:rsidRPr="00C24BF2">
        <w:rPr>
          <w:szCs w:val="26"/>
        </w:rPr>
        <w:t>second son created from grass:</w:t>
      </w:r>
      <w:r w:rsidRPr="00C24BF2">
        <w:rPr>
          <w:szCs w:val="22"/>
        </w:rPr>
        <w:t xml:space="preserve"> </w:t>
      </w:r>
      <w:r w:rsidRPr="00C24BF2">
        <w:rPr>
          <w:szCs w:val="22"/>
        </w:rPr>
        <w:tab/>
        <w:t>Telugu tradition:</w:t>
      </w:r>
      <w:r w:rsidRPr="00407F67">
        <w:rPr>
          <w:szCs w:val="24"/>
          <w:lang w:val="en-US"/>
        </w:rPr>
        <w:t xml:space="preserve"> </w:t>
      </w:r>
      <w:r w:rsidRPr="00ED247B">
        <w:rPr>
          <w:szCs w:val="24"/>
          <w:lang w:val="en-US"/>
        </w:rPr>
        <w:t>Singh and Datta 1993: 83</w:t>
      </w:r>
    </w:p>
    <w:p w14:paraId="5D5579F1" w14:textId="77777777" w:rsidR="0094496B" w:rsidRPr="00CC774E" w:rsidRDefault="0094496B" w:rsidP="0094496B">
      <w:pPr>
        <w:tabs>
          <w:tab w:val="left" w:pos="720"/>
          <w:tab w:val="left" w:pos="1440"/>
          <w:tab w:val="right" w:pos="9000"/>
        </w:tabs>
      </w:pPr>
      <w:r>
        <w:t xml:space="preserve">first son falls off bed, screams, Vālmīki hears but considers unbefitting to pick him up, </w:t>
      </w:r>
      <w:r>
        <w:tab/>
        <w:t xml:space="preserve">creates second boy from lotus flower, throws on bed; Sītā will not believe until </w:t>
      </w:r>
      <w:r>
        <w:tab/>
        <w:t xml:space="preserve">creates third son from </w:t>
      </w:r>
      <w:r>
        <w:rPr>
          <w:i/>
        </w:rPr>
        <w:t>kuśa</w:t>
      </w:r>
      <w:r>
        <w:t xml:space="preserve"> grass:</w:t>
      </w:r>
      <w:r w:rsidRPr="00CC774E">
        <w:rPr>
          <w:color w:val="000000"/>
        </w:rPr>
        <w:t xml:space="preserve"> </w:t>
      </w:r>
      <w:r>
        <w:rPr>
          <w:color w:val="000000"/>
        </w:rPr>
        <w:tab/>
        <w:t>Sinhalese tradition: Godakumbara 1980: 433</w:t>
      </w:r>
    </w:p>
    <w:p w14:paraId="4A72B204" w14:textId="77777777" w:rsidR="004472E2" w:rsidRDefault="004472E2" w:rsidP="00D715E9">
      <w:pPr>
        <w:pStyle w:val="narrativesideheading"/>
        <w:rPr>
          <w:i/>
        </w:rPr>
      </w:pPr>
    </w:p>
    <w:p w14:paraId="70717346" w14:textId="77777777" w:rsidR="0005474C" w:rsidRPr="0005474C" w:rsidRDefault="0005474C" w:rsidP="0005474C">
      <w:pPr>
        <w:pStyle w:val="narrativeelements"/>
        <w:rPr>
          <w:lang w:eastAsia="zh-CN" w:bidi="he-IL"/>
        </w:rPr>
      </w:pPr>
    </w:p>
    <w:p w14:paraId="2E239DAC" w14:textId="77777777" w:rsidR="00D715E9" w:rsidRPr="00884A45" w:rsidRDefault="00D715E9" w:rsidP="00D715E9">
      <w:pPr>
        <w:pStyle w:val="narrativesideheading"/>
        <w:rPr>
          <w:i/>
        </w:rPr>
      </w:pPr>
      <w:r w:rsidRPr="00884A45">
        <w:rPr>
          <w:i/>
        </w:rPr>
        <w:t>vānaras</w:t>
      </w:r>
    </w:p>
    <w:p w14:paraId="542BC4A4" w14:textId="77777777" w:rsidR="00D715E9" w:rsidRDefault="00D715E9" w:rsidP="0090402D">
      <w:pPr>
        <w:tabs>
          <w:tab w:val="left" w:pos="720"/>
          <w:tab w:val="left" w:pos="1440"/>
          <w:tab w:val="right" w:pos="9000"/>
        </w:tabs>
      </w:pPr>
    </w:p>
    <w:p w14:paraId="7D44508C" w14:textId="77777777" w:rsidR="00D715E9" w:rsidRPr="00B13D3D" w:rsidRDefault="00D715E9" w:rsidP="00D715E9">
      <w:pPr>
        <w:pStyle w:val="narrativeelements"/>
        <w:rPr>
          <w:szCs w:val="22"/>
        </w:rPr>
      </w:pPr>
      <w:r w:rsidRPr="00B13D3D">
        <w:rPr>
          <w:szCs w:val="22"/>
        </w:rPr>
        <w:t>absent (but Hanumān is a god):</w:t>
      </w:r>
      <w:r w:rsidRPr="00B13D3D">
        <w:t xml:space="preserve"> </w:t>
      </w:r>
      <w:r w:rsidRPr="00B13D3D">
        <w:tab/>
      </w:r>
      <w:r w:rsidRPr="00B13D3D">
        <w:rPr>
          <w:color w:val="000000"/>
        </w:rPr>
        <w:t>Taylor 1896: 84-86</w:t>
      </w:r>
    </w:p>
    <w:p w14:paraId="5A0E9A5A" w14:textId="77777777" w:rsidR="00D715E9" w:rsidRDefault="00D715E9" w:rsidP="0090402D">
      <w:pPr>
        <w:tabs>
          <w:tab w:val="left" w:pos="720"/>
          <w:tab w:val="left" w:pos="1440"/>
          <w:tab w:val="right" w:pos="9000"/>
        </w:tabs>
      </w:pPr>
    </w:p>
    <w:p w14:paraId="7930241A" w14:textId="77777777" w:rsidR="00E152F7" w:rsidRDefault="00E152F7" w:rsidP="0090402D">
      <w:pPr>
        <w:tabs>
          <w:tab w:val="left" w:pos="720"/>
          <w:tab w:val="left" w:pos="1440"/>
          <w:tab w:val="right" w:pos="9000"/>
        </w:tabs>
      </w:pPr>
    </w:p>
    <w:p w14:paraId="7D42E2AB" w14:textId="77777777" w:rsidR="00E152F7" w:rsidRPr="00913367" w:rsidRDefault="00E152F7" w:rsidP="00E152F7">
      <w:pPr>
        <w:pStyle w:val="narrativesideheading"/>
      </w:pPr>
      <w:r w:rsidRPr="00B13D3D">
        <w:t xml:space="preserve">Vāyu, Wind god </w:t>
      </w:r>
    </w:p>
    <w:p w14:paraId="46E5E9B0" w14:textId="77777777" w:rsidR="00E152F7" w:rsidRDefault="00E152F7" w:rsidP="0090402D">
      <w:pPr>
        <w:tabs>
          <w:tab w:val="left" w:pos="720"/>
          <w:tab w:val="left" w:pos="1440"/>
          <w:tab w:val="right" w:pos="9000"/>
        </w:tabs>
      </w:pPr>
    </w:p>
    <w:p w14:paraId="241217C6" w14:textId="77777777" w:rsidR="00E152F7" w:rsidRDefault="00E152F7" w:rsidP="00E152F7">
      <w:pPr>
        <w:pStyle w:val="narrativeelements"/>
        <w:rPr>
          <w:color w:val="000000"/>
        </w:rPr>
      </w:pPr>
      <w:r w:rsidRPr="00B13D3D">
        <w:rPr>
          <w:szCs w:val="22"/>
        </w:rPr>
        <w:t>the wind serves Rāvaṇa:</w:t>
      </w:r>
      <w:r w:rsidRPr="00B13D3D">
        <w:rPr>
          <w:color w:val="000000"/>
        </w:rPr>
        <w:t xml:space="preserve"> </w:t>
      </w:r>
      <w:r w:rsidRPr="00B13D3D">
        <w:rPr>
          <w:color w:val="000000"/>
        </w:rPr>
        <w:tab/>
        <w:t>Roger 1670: 360</w:t>
      </w:r>
    </w:p>
    <w:p w14:paraId="0EBCC1D3" w14:textId="77777777" w:rsidR="00A34934" w:rsidRDefault="00A34934" w:rsidP="00E152F7">
      <w:pPr>
        <w:pStyle w:val="narrativeelements"/>
        <w:rPr>
          <w:color w:val="000000"/>
        </w:rPr>
      </w:pPr>
    </w:p>
    <w:p w14:paraId="7A6462D6" w14:textId="77777777" w:rsidR="00A34934" w:rsidRDefault="00A34934" w:rsidP="00E152F7">
      <w:pPr>
        <w:pStyle w:val="narrativeelements"/>
        <w:rPr>
          <w:color w:val="000000"/>
        </w:rPr>
      </w:pPr>
    </w:p>
    <w:p w14:paraId="7830ABDE" w14:textId="7E3E54DD" w:rsidR="00A34934" w:rsidRDefault="00A34934" w:rsidP="00E152F7">
      <w:pPr>
        <w:pStyle w:val="narrativeelements"/>
        <w:rPr>
          <w:color w:val="000000"/>
        </w:rPr>
      </w:pPr>
      <w:r>
        <w:rPr>
          <w:b/>
          <w:color w:val="000000"/>
        </w:rPr>
        <w:t>Viṣṇu</w:t>
      </w:r>
    </w:p>
    <w:p w14:paraId="384A8DCF" w14:textId="77777777" w:rsidR="00A34934" w:rsidRDefault="00A34934" w:rsidP="00E152F7">
      <w:pPr>
        <w:pStyle w:val="narrativeelements"/>
        <w:rPr>
          <w:color w:val="000000"/>
        </w:rPr>
      </w:pPr>
    </w:p>
    <w:p w14:paraId="1F2F0ADA" w14:textId="2D7EC456" w:rsidR="00A34934" w:rsidRPr="00A34934" w:rsidRDefault="00596AEF" w:rsidP="00E152F7">
      <w:pPr>
        <w:pStyle w:val="narrativeelements"/>
        <w:rPr>
          <w:szCs w:val="22"/>
        </w:rPr>
      </w:pPr>
      <w:r w:rsidRPr="00040A4B">
        <w:t>incarnate as Rāma:</w:t>
      </w:r>
      <w:r>
        <w:rPr>
          <w:color w:val="000000"/>
        </w:rPr>
        <w:tab/>
        <w:t>Sinhalese tradition: Godakumbara 1980: 431-33</w:t>
      </w:r>
    </w:p>
    <w:p w14:paraId="09FEC33E" w14:textId="77777777" w:rsidR="00E152F7" w:rsidRDefault="00E152F7" w:rsidP="0090402D">
      <w:pPr>
        <w:tabs>
          <w:tab w:val="left" w:pos="720"/>
          <w:tab w:val="left" w:pos="1440"/>
          <w:tab w:val="right" w:pos="9000"/>
        </w:tabs>
      </w:pPr>
    </w:p>
    <w:sectPr w:rsidR="00E152F7" w:rsidSect="000266EE">
      <w:footerReference w:type="even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0AFBD" w14:textId="77777777" w:rsidR="009B10AF" w:rsidRDefault="009B10AF" w:rsidP="006273F5">
      <w:r>
        <w:separator/>
      </w:r>
    </w:p>
  </w:endnote>
  <w:endnote w:type="continuationSeparator" w:id="0">
    <w:p w14:paraId="6F8EF326" w14:textId="77777777" w:rsidR="009B10AF" w:rsidRDefault="009B10AF" w:rsidP="00627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ntium">
    <w:panose1 w:val="02000503060000020004"/>
    <w:charset w:val="00"/>
    <w:family w:val="auto"/>
    <w:pitch w:val="variable"/>
    <w:sig w:usb0="E00000FF" w:usb1="00000003" w:usb2="00000000" w:usb3="00000000" w:csb0="0000001B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Romanc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hruti">
    <w:altName w:val="Gujarati Sangam MN"/>
    <w:panose1 w:val="00000000000000000000"/>
    <w:charset w:val="01"/>
    <w:family w:val="roman"/>
    <w:notTrueType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AED38" w14:textId="77777777" w:rsidR="006273F5" w:rsidRDefault="006273F5" w:rsidP="000505B9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8C0289" w14:textId="77777777" w:rsidR="006273F5" w:rsidRDefault="006273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B6EA2" w14:textId="77777777" w:rsidR="006273F5" w:rsidRDefault="006273F5" w:rsidP="000505B9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B10AF">
      <w:rPr>
        <w:rStyle w:val="PageNumber"/>
        <w:noProof/>
      </w:rPr>
      <w:t>1</w:t>
    </w:r>
    <w:r>
      <w:rPr>
        <w:rStyle w:val="PageNumber"/>
      </w:rPr>
      <w:fldChar w:fldCharType="end"/>
    </w:r>
  </w:p>
  <w:p w14:paraId="3CD0925C" w14:textId="77777777" w:rsidR="006273F5" w:rsidRDefault="006273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D2886B" w14:textId="77777777" w:rsidR="009B10AF" w:rsidRDefault="009B10AF" w:rsidP="006273F5">
      <w:r>
        <w:separator/>
      </w:r>
    </w:p>
  </w:footnote>
  <w:footnote w:type="continuationSeparator" w:id="0">
    <w:p w14:paraId="2DD2DAB2" w14:textId="77777777" w:rsidR="009B10AF" w:rsidRDefault="009B10AF" w:rsidP="006273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DA0"/>
    <w:rsid w:val="000266EE"/>
    <w:rsid w:val="000369CA"/>
    <w:rsid w:val="00037872"/>
    <w:rsid w:val="00044D4A"/>
    <w:rsid w:val="00045959"/>
    <w:rsid w:val="00050EFF"/>
    <w:rsid w:val="0005474C"/>
    <w:rsid w:val="0007244E"/>
    <w:rsid w:val="00074807"/>
    <w:rsid w:val="00093A00"/>
    <w:rsid w:val="000C2DAD"/>
    <w:rsid w:val="000F4347"/>
    <w:rsid w:val="00110CB7"/>
    <w:rsid w:val="00122E84"/>
    <w:rsid w:val="001350FE"/>
    <w:rsid w:val="00152AAD"/>
    <w:rsid w:val="00156402"/>
    <w:rsid w:val="00177AF3"/>
    <w:rsid w:val="0019341B"/>
    <w:rsid w:val="00275A6A"/>
    <w:rsid w:val="002C134B"/>
    <w:rsid w:val="002C6456"/>
    <w:rsid w:val="002E22C7"/>
    <w:rsid w:val="00346655"/>
    <w:rsid w:val="00396788"/>
    <w:rsid w:val="003B5E5F"/>
    <w:rsid w:val="003D5811"/>
    <w:rsid w:val="00400A67"/>
    <w:rsid w:val="00412F66"/>
    <w:rsid w:val="00446B86"/>
    <w:rsid w:val="004472E2"/>
    <w:rsid w:val="004942D4"/>
    <w:rsid w:val="004A3D04"/>
    <w:rsid w:val="004B2FDF"/>
    <w:rsid w:val="004D1991"/>
    <w:rsid w:val="004F66AD"/>
    <w:rsid w:val="00513DAE"/>
    <w:rsid w:val="00525D6B"/>
    <w:rsid w:val="005636DF"/>
    <w:rsid w:val="00582F8E"/>
    <w:rsid w:val="0059083F"/>
    <w:rsid w:val="0059533B"/>
    <w:rsid w:val="00596AEF"/>
    <w:rsid w:val="005C3B88"/>
    <w:rsid w:val="0061453C"/>
    <w:rsid w:val="006273F5"/>
    <w:rsid w:val="006C2324"/>
    <w:rsid w:val="006D5EB4"/>
    <w:rsid w:val="006D6D8B"/>
    <w:rsid w:val="007B79A1"/>
    <w:rsid w:val="00816027"/>
    <w:rsid w:val="00817C30"/>
    <w:rsid w:val="008452F6"/>
    <w:rsid w:val="00882146"/>
    <w:rsid w:val="00884EAA"/>
    <w:rsid w:val="008A1382"/>
    <w:rsid w:val="008E38EA"/>
    <w:rsid w:val="0090402D"/>
    <w:rsid w:val="00924089"/>
    <w:rsid w:val="00931ED6"/>
    <w:rsid w:val="0094496B"/>
    <w:rsid w:val="00946261"/>
    <w:rsid w:val="00974CA1"/>
    <w:rsid w:val="00984A1B"/>
    <w:rsid w:val="009B10AF"/>
    <w:rsid w:val="00A20D9B"/>
    <w:rsid w:val="00A34934"/>
    <w:rsid w:val="00A93826"/>
    <w:rsid w:val="00AE3297"/>
    <w:rsid w:val="00B06FE6"/>
    <w:rsid w:val="00B32F1E"/>
    <w:rsid w:val="00B34ED9"/>
    <w:rsid w:val="00B76DA0"/>
    <w:rsid w:val="00B804AB"/>
    <w:rsid w:val="00C0053A"/>
    <w:rsid w:val="00C453A1"/>
    <w:rsid w:val="00C85B4D"/>
    <w:rsid w:val="00CB461B"/>
    <w:rsid w:val="00CE261C"/>
    <w:rsid w:val="00D05FB9"/>
    <w:rsid w:val="00D459FE"/>
    <w:rsid w:val="00D715E9"/>
    <w:rsid w:val="00D77A71"/>
    <w:rsid w:val="00D8052A"/>
    <w:rsid w:val="00DB37F1"/>
    <w:rsid w:val="00E152F7"/>
    <w:rsid w:val="00E15369"/>
    <w:rsid w:val="00E84BD8"/>
    <w:rsid w:val="00EB07FD"/>
    <w:rsid w:val="00EC2041"/>
    <w:rsid w:val="00EF03F0"/>
    <w:rsid w:val="00F34418"/>
    <w:rsid w:val="00F35611"/>
    <w:rsid w:val="00F37521"/>
    <w:rsid w:val="00FE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91A4B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ntium" w:eastAsia="Times" w:hAnsi="Gentium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74CA1"/>
    <w:rPr>
      <w:rFonts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Footer"/>
    <w:autoRedefine/>
    <w:qFormat/>
    <w:rsid w:val="007B79A1"/>
    <w:pPr>
      <w:tabs>
        <w:tab w:val="clear" w:pos="4513"/>
        <w:tab w:val="clear" w:pos="9026"/>
        <w:tab w:val="center" w:pos="4252"/>
        <w:tab w:val="right" w:pos="8504"/>
      </w:tabs>
    </w:pPr>
  </w:style>
  <w:style w:type="paragraph" w:styleId="Footer">
    <w:name w:val="footer"/>
    <w:basedOn w:val="Normal"/>
    <w:link w:val="FooterChar"/>
    <w:uiPriority w:val="99"/>
    <w:unhideWhenUsed/>
    <w:rsid w:val="007B79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79A1"/>
    <w:rPr>
      <w:lang w:val="en-GB"/>
    </w:rPr>
  </w:style>
  <w:style w:type="paragraph" w:customStyle="1" w:styleId="narrativeelements">
    <w:name w:val="narrative elements"/>
    <w:basedOn w:val="Normal"/>
    <w:rsid w:val="00D459FE"/>
    <w:pPr>
      <w:tabs>
        <w:tab w:val="left" w:pos="720"/>
        <w:tab w:val="left" w:pos="1440"/>
        <w:tab w:val="right" w:pos="9000"/>
      </w:tabs>
      <w:outlineLvl w:val="0"/>
    </w:pPr>
  </w:style>
  <w:style w:type="paragraph" w:styleId="FootnoteText">
    <w:name w:val="footnote text"/>
    <w:aliases w:val="Footnote Text (Gentium)"/>
    <w:basedOn w:val="Normal"/>
    <w:link w:val="FootnoteTextChar"/>
    <w:uiPriority w:val="99"/>
    <w:unhideWhenUsed/>
    <w:qFormat/>
    <w:rsid w:val="008452F6"/>
    <w:pPr>
      <w:tabs>
        <w:tab w:val="left" w:pos="547"/>
      </w:tabs>
      <w:spacing w:after="100"/>
    </w:pPr>
  </w:style>
  <w:style w:type="character" w:customStyle="1" w:styleId="FootnoteTextChar">
    <w:name w:val="Footnote Text Char"/>
    <w:aliases w:val="Footnote Text (Gentium) Char"/>
    <w:basedOn w:val="DefaultParagraphFont"/>
    <w:link w:val="FootnoteText"/>
    <w:uiPriority w:val="99"/>
    <w:rsid w:val="008452F6"/>
    <w:rPr>
      <w:rFonts w:cs="Times New Roman"/>
      <w:lang w:val="en-GB"/>
    </w:rPr>
  </w:style>
  <w:style w:type="paragraph" w:styleId="EndnoteText">
    <w:name w:val="endnote text"/>
    <w:basedOn w:val="Normal"/>
    <w:link w:val="EndnoteTextChar"/>
    <w:rsid w:val="005636DF"/>
    <w:pPr>
      <w:suppressAutoHyphens/>
      <w:ind w:left="432" w:hanging="432"/>
      <w:jc w:val="both"/>
    </w:pPr>
    <w:rPr>
      <w:rFonts w:ascii="Romance" w:hAnsi="Romance"/>
      <w:lang w:eastAsia="zh-CN"/>
    </w:rPr>
  </w:style>
  <w:style w:type="character" w:customStyle="1" w:styleId="EndnoteTextChar">
    <w:name w:val="Endnote Text Char"/>
    <w:basedOn w:val="DefaultParagraphFont"/>
    <w:link w:val="EndnoteText"/>
    <w:rsid w:val="005636DF"/>
    <w:rPr>
      <w:rFonts w:ascii="Romance" w:hAnsi="Romance" w:cs="Times New Roman"/>
      <w:szCs w:val="20"/>
      <w:lang w:val="en-GB" w:eastAsia="zh-CN"/>
    </w:rPr>
  </w:style>
  <w:style w:type="paragraph" w:customStyle="1" w:styleId="Endnotes">
    <w:name w:val="Endnotes"/>
    <w:basedOn w:val="FootnoteText"/>
    <w:rsid w:val="005636DF"/>
    <w:pPr>
      <w:suppressAutoHyphens/>
      <w:autoSpaceDE w:val="0"/>
      <w:spacing w:after="60"/>
      <w:ind w:left="360" w:hanging="360"/>
    </w:pPr>
    <w:rPr>
      <w:rFonts w:cs="Shruti"/>
      <w:lang w:eastAsia="zh-CN"/>
    </w:rPr>
  </w:style>
  <w:style w:type="paragraph" w:customStyle="1" w:styleId="Style2">
    <w:name w:val="Style2"/>
    <w:basedOn w:val="FootnoteText"/>
    <w:qFormat/>
    <w:rsid w:val="008452F6"/>
  </w:style>
  <w:style w:type="paragraph" w:styleId="BodyTextIndent">
    <w:name w:val="Body Text Indent"/>
    <w:basedOn w:val="BodyText"/>
    <w:link w:val="BodyTextIndentChar"/>
    <w:autoRedefine/>
    <w:qFormat/>
    <w:rsid w:val="00974CA1"/>
    <w:pPr>
      <w:tabs>
        <w:tab w:val="left" w:pos="2880"/>
        <w:tab w:val="right" w:pos="9000"/>
      </w:tabs>
      <w:suppressAutoHyphens/>
      <w:overflowPunct w:val="0"/>
      <w:autoSpaceDE w:val="0"/>
      <w:spacing w:after="140" w:line="288" w:lineRule="auto"/>
      <w:ind w:left="283" w:firstLine="720"/>
      <w:textAlignment w:val="baseline"/>
    </w:pPr>
    <w:rPr>
      <w:rFonts w:ascii="Times New Roman" w:hAnsi="Times New Roman"/>
    </w:rPr>
  </w:style>
  <w:style w:type="character" w:customStyle="1" w:styleId="BodyTextIndentChar">
    <w:name w:val="Body Text Indent Char"/>
    <w:basedOn w:val="DefaultParagraphFont"/>
    <w:link w:val="BodyTextIndent"/>
    <w:rsid w:val="00974CA1"/>
    <w:rPr>
      <w:rFonts w:ascii="Times New Roman" w:hAnsi="Times New Roman" w:cs="Times New Roman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74C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4CA1"/>
    <w:rPr>
      <w:rFonts w:cs="Times New Roman"/>
    </w:rPr>
  </w:style>
  <w:style w:type="paragraph" w:styleId="Title">
    <w:name w:val="Title"/>
    <w:basedOn w:val="Normal"/>
    <w:next w:val="Normal"/>
    <w:link w:val="TitleChar"/>
    <w:qFormat/>
    <w:rsid w:val="00A93826"/>
    <w:pPr>
      <w:overflowPunct w:val="0"/>
      <w:autoSpaceDE w:val="0"/>
      <w:autoSpaceDN w:val="0"/>
      <w:adjustRightInd w:val="0"/>
      <w:ind w:firstLine="360"/>
      <w:jc w:val="center"/>
      <w:textAlignment w:val="baseline"/>
    </w:pPr>
    <w:rPr>
      <w:rFonts w:eastAsia="Times New Roman"/>
      <w:sz w:val="28"/>
      <w:lang w:eastAsia="zh-CN" w:bidi="he-IL"/>
    </w:rPr>
  </w:style>
  <w:style w:type="character" w:customStyle="1" w:styleId="TitleChar">
    <w:name w:val="Title Char"/>
    <w:basedOn w:val="DefaultParagraphFont"/>
    <w:link w:val="Title"/>
    <w:rsid w:val="00A93826"/>
    <w:rPr>
      <w:rFonts w:eastAsia="Times New Roman" w:cs="Times New Roman"/>
      <w:sz w:val="28"/>
      <w:szCs w:val="20"/>
      <w:lang w:val="en-GB" w:eastAsia="zh-CN" w:bidi="he-IL"/>
    </w:rPr>
  </w:style>
  <w:style w:type="paragraph" w:customStyle="1" w:styleId="narrativesideheading">
    <w:name w:val="narrative side heading"/>
    <w:basedOn w:val="narrativeelements"/>
    <w:next w:val="narrativeelements"/>
    <w:rsid w:val="00946261"/>
    <w:pPr>
      <w:overflowPunct w:val="0"/>
      <w:autoSpaceDE w:val="0"/>
      <w:autoSpaceDN w:val="0"/>
      <w:adjustRightInd w:val="0"/>
      <w:textAlignment w:val="baseline"/>
      <w:outlineLvl w:val="9"/>
    </w:pPr>
    <w:rPr>
      <w:rFonts w:eastAsia="Times New Roman"/>
      <w:b/>
      <w:lang w:eastAsia="zh-CN" w:bidi="he-IL"/>
    </w:rPr>
  </w:style>
  <w:style w:type="paragraph" w:styleId="Header">
    <w:name w:val="header"/>
    <w:basedOn w:val="Normal"/>
    <w:link w:val="HeaderChar"/>
    <w:uiPriority w:val="99"/>
    <w:unhideWhenUsed/>
    <w:rsid w:val="006273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73F5"/>
    <w:rPr>
      <w:rFonts w:cs="Times New Roman"/>
      <w:szCs w:val="20"/>
      <w:lang w:val="en-GB"/>
    </w:rPr>
  </w:style>
  <w:style w:type="character" w:styleId="PageNumber">
    <w:name w:val="page number"/>
    <w:basedOn w:val="DefaultParagraphFont"/>
    <w:unhideWhenUsed/>
    <w:rsid w:val="00627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6DE1BF0-593B-5B4F-A341-A25D70DD6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2015</Words>
  <Characters>11488</Characters>
  <Application>Microsoft Macintosh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100</vt:i4>
      </vt:variant>
    </vt:vector>
  </HeadingPairs>
  <TitlesOfParts>
    <vt:vector size="101" baseType="lpstr">
      <vt:lpstr/>
      <vt:lpstr>Godakumbara 1980</vt:lpstr>
      <vt:lpstr>Ramsurrun 1982</vt:lpstr>
      <vt:lpstr>not made king; no protest [does not appear in person]: 	Taylor 1896: 85-86</vt:lpstr>
      <vt:lpstr/>
      <vt:lpstr>[Zvelebil 1987: xvi comments on frequency in Mataṉakāmarājaṉ katai and other tal</vt:lpstr>
      <vt:lpstr/>
      <vt:lpstr>Daśaratha cursed by blind ascetic for killing son:	MB 2010 (2); JLB and MB 2016</vt:lpstr>
      <vt:lpstr>motif: curse by anchorite / brāhman:  T, TB: M 411.14.2 / 411.14.3</vt:lpstr>
      <vt:lpstr>shoots ascetic boy:</vt:lpstr>
      <vt:lpstr>boy named as Srāvaṇa Kumāra:	Karbi tradition: Singh and Datta 1993: 204</vt:lpstr>
      <vt:lpstr>boy named as Servan: 	Taylor 1896: 84-85</vt:lpstr>
      <vt:lpstr>enhanced narrative:	[wife ill-treats parents; Servan named ] Taylor 1896: 84-85</vt:lpstr>
      <vt:lpstr>ascetic killed with bamboo: 	Taylor 1896: 85</vt:lpstr>
      <vt:lpstr>boy was king in previous birth: 	Karbi tradition: Singh and Datta 1993: 204</vt:lpstr>
      <vt:lpstr>no curse: Daśaratha and parents all unaware of death of boy:	Taylor 1896: 84-85</vt:lpstr>
      <vt:lpstr>enhanced narrative:	[wife ill-treats parents; Servan named ] Taylor 1896: 84-85</vt:lpstr>
      <vt:lpstr>integrated into text: </vt:lpstr>
      <vt:lpstr>episode is immediate cause of Kaikeyī’s boon:	Taylor 1896: 85</vt:lpstr>
      <vt:lpstr>ascetic father gives Daśaratha fruit for queens:	</vt:lpstr>
      <vt:lpstr>[to fulfil curse] Tai-phake [Buddhist] tradition: Singh and Datta 1993: 237</vt:lpstr>
      <vt:lpstr>yajña absent:</vt:lpstr>
      <vt:lpstr>wives conceive naturally and separately:	Taylor 1896: 84-86</vt:lpstr>
      <vt:lpstr>hasty promise to Kaikeyī:</vt:lpstr>
      <vt:lpstr>motif: blind promise / rash boon:  T: M 223	 promise is reward for wife’s herois</vt:lpstr>
      <vt:lpstr>promise is reward for wife’s care: </vt:lpstr>
      <vt:lpstr>grants boon to Kaikeyī for sucking bamboo splinter from finger: 	Taylor 1896: 8</vt:lpstr>
      <vt:lpstr>Bhojpuri tradition: Singh and Datta 1993: 72</vt:lpstr>
      <vt:lpstr>removes thorn from Daśaratha’s foot:				Bhojpuri tradition: Singh and Datta 19</vt:lpstr>
      <vt:lpstr>no hasty promise: 	Sinhalese tradition: Godakumbara 1980: 431</vt:lpstr>
      <vt:lpstr>death not mentioned: 	Taylor 1896: 84-86</vt:lpstr>
      <vt:lpstr/>
      <vt:lpstr>has daughter Śāntā: 	Bhojpuri tradition: Singh and Datta 1993: 76</vt:lpstr>
      <vt:lpstr/>
      <vt:lpstr/>
      <vt:lpstr>Hanumān</vt:lpstr>
      <vt:lpstr>conflated with Sugrīva: 	Sinhalese tradition: Godakumbara 1980: 432</vt:lpstr>
      <vt:lpstr>prominence:</vt:lpstr>
      <vt:lpstr>is a god: 	Taylor 1896: 86</vt:lpstr>
      <vt:lpstr>overshadows Rāma:</vt:lpstr>
      <vt:lpstr>rescues Sītā without warfare: 	Sinhalese tradition: Godakumbara 1980: 432</vt:lpstr>
      <vt:lpstr>escapes from &lt;Laṅkā&gt; carrying Rāma, Lakṣmaṇa and Sītā, carries them back to 	Da</vt:lpstr>
      <vt:lpstr>boons from Viṣṇu/Rāma: walk on sea; protection from fire; immunity from arrows:	</vt:lpstr>
      <vt:lpstr>shape-changer of great strength, either a tiny squirrel or [unstated] monkey:	Ta</vt:lpstr>
      <vt:lpstr>tokens and conversation with Sītā absent: 	Sinhalese tradition: Godakumbara 1980</vt:lpstr>
      <vt:lpstr>eats all mangoes from Rāvaṇa’s orchard: 	Sinhalese tradition: Godakumbara 1980: </vt:lpstr>
      <vt:lpstr>captured: 		Sinhalese tradition: Godakumbara 1980: 432</vt:lpstr>
      <vt:lpstr>tail-burning suggested by Sītā: 	Sinhalese tradition: Godakumbara 1980: 432</vt:lpstr>
      <vt:lpstr>incinerates and destroys Laṅkā: 	Sinhalese tradition: Godakumbara 1980: 432</vt:lpstr>
      <vt:lpstr>douses flame by putting tip of tail in mouth:	</vt:lpstr>
      <vt:lpstr>(advised by Sītā) Assamese tradition: Singh and Datta 1993: 216</vt:lpstr>
      <vt:lpstr>rescues Sītā during confusion of incineration, carries her back to Rāma:				Sinh</vt:lpstr>
      <vt:lpstr>tail-burning episode relocated to end of siege, conflated with escape from Mahir</vt:lpstr>
      <vt:lpstr>Taylor 1896: 86</vt:lpstr>
      <vt:lpstr>in form of cat, rapes sleeping Mandodarī: 	Assamese tradition: Singh and Datta 1</vt:lpstr>
      <vt:lpstr>killed by Lakṣmaṇa:</vt:lpstr>
      <vt:lpstr>head falls into wife’s lap: 	Bhojpuri tradition: Singh and Datta 1993: 75</vt:lpstr>
      <vt:lpstr>(unnamed) little kite; Rāvaṇa tries to kill him; calls out to Rāma and Lakṣmaṇa </vt:lpstr>
      <vt:lpstr>mother of Bharata and Śatrughna: 	Taylor 1896: 85</vt:lpstr>
      <vt:lpstr>puts finger in broken chariot wheel (escaping from father after gāndharva 	marr</vt:lpstr>
      <vt:lpstr>granted boon for sucking splinter from Daśaratha’s finger:	Taylor 1896: 85			Bh</vt:lpstr>
      <vt:lpstr>removes thorn from Daśaratha’s foot:				Bhojpuri tradition: Singh and Datta 19</vt:lpstr>
      <vt:lpstr>reluctant to claim boon, pressed by Daśaratha to choose reward: 	Taylor 1896: 85</vt:lpstr>
      <vt:lpstr>no time limit to exile: 	Taylor 1896: 85-86</vt:lpstr>
      <vt:lpstr>no exile, no intrigue: 	Sinhalese tradition: Godakumbara 1980: 431</vt:lpstr>
      <vt:lpstr>calumniates Sītā (portrait): 	Marathi tradition: Singh and Datta 1993: 83</vt:lpstr>
      <vt:lpstr>unsuccessful at sucking splinter from Daśaratha’s finger: 	Taylor 1896: 85</vt:lpstr>
      <vt:lpstr/>
      <vt:lpstr>exile with Rāma demanded by Kaikeyī: 	Taylor 1896: 85-86</vt:lpstr>
      <vt:lpstr>is hunting with Rāma at abduction: 	Taylor 1896: 86</vt:lpstr>
      <vt:lpstr>protective mark on ground not said to be made by Lakṣmaṇa: 	Taylor 1896: 86</vt:lpstr>
      <vt:lpstr>kills Rāvaṇa: </vt:lpstr>
      <vt:lpstr>shoots his ass’s head [but accompanying engraving shows both Rāma and Lakṣmaṇa </vt:lpstr>
      <vt:lpstr>ordered by Rāma to take Sītā to forest to behead her, leaves her in Himālaya nea</vt:lpstr>
      <vt:lpstr>attempts to kill Sītā, sword transformed to garland around Sītā’s neck:</vt:lpstr>
      <vt:lpstr>Lava and Kuśa; Rāma’s sons</vt:lpstr>
      <vt:lpstr>Kistri, Mala, Sandalindu</vt:lpstr>
      <vt:lpstr/>
      <vt:lpstr>Sītā gives birth to 1 child: </vt:lpstr>
      <vt:lpstr>? motif: birth of twins an indication of unfaithfulness in wife:  T, TB: T 587.1</vt:lpstr>
      <vt:lpstr>Sinhalese tradition: Godakumbara 1980: 431-33			Telugu tradition: Singh and D</vt:lpstr>
      <vt:lpstr>second son created by sage from lotus flower:				Sinhalese tradition: Godakumbar</vt:lpstr>
      <vt:lpstr>no recognition or reconciliation episode: 	Sinhalese tradition: Godakumbara 1980</vt:lpstr>
      <vt:lpstr>3 sons rule separate kingdoms in Malaya: 				Sinhalese tradition: Godakumbara 1</vt:lpstr>
      <vt:lpstr>analogue:</vt:lpstr>
      <vt:lpstr>captives’ rescue by Hanumān conflated with return from &lt;Laṅkā&gt;: 	Taylor 1896: 86</vt:lpstr>
      <vt:lpstr>Rāma: incarnation / special nature:</vt:lpstr>
      <vt:lpstr>incarnation of Viṣṇu / Nārāyaṇa:	Sinhalese tradition: Godakumbara 1980: 431</vt:lpstr>
      <vt:lpstr>dying Mārīca wishes to hear Rāma’s Name perpetually:	Ramsurrun 1982</vt:lpstr>
      <vt:lpstr>human (overshadowed by god Hanumān): 	Taylor 1896: 85-86</vt:lpstr>
      <vt:lpstr>returns from hunting with Lakṣmaṇa to be refused entry to palace [no yuvarāja ep</vt:lpstr>
      <vt:lpstr>calls Sītā to accompany them, leaves without protest: 	Taylor 1896: 86</vt:lpstr>
      <vt:lpstr>warns Sītā about Rāvaṇa’s depredations; instructs her not to go beyond a mark:	</vt:lpstr>
      <vt:lpstr>Taylor 1896: 86</vt:lpstr>
      <vt:lpstr>leaves Sītā, lives in forest for 7 years to avoid malign influence of Saturn:			</vt:lpstr>
      <vt:lpstr>grants [Hanumān] 3 boons: ability to walk on sea; protection from fire; immunity</vt:lpstr>
      <vt:lpstr>does not kill Rāvaṇa: </vt:lpstr>
      <vt:lpstr>war lasts 11 years until Rāma, Lakṣmaṇa and Hanumān are captured and escape:			</vt:lpstr>
      <vt:lpstr>carried back to Daśaratha’s kingdom by Hanumān [sovereignty issue not raised]:	</vt:lpstr>
      <vt:lpstr>no war: 		Sinhalese tradition: Godakumbara 1980: 432</vt:lpstr>
      <vt:lpstr>irritated by heat from slate-portrait of Rāvaṇa beneath bed:				Sinhalese tradi</vt:lpstr>
    </vt:vector>
  </TitlesOfParts>
  <LinksUpToDate>false</LinksUpToDate>
  <CharactersWithSpaces>13477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Brockington</dc:creator>
  <cp:keywords/>
  <dc:description/>
  <cp:lastModifiedBy>Mary Brockington</cp:lastModifiedBy>
  <cp:revision>50</cp:revision>
  <dcterms:created xsi:type="dcterms:W3CDTF">2018-10-19T10:14:00Z</dcterms:created>
  <dcterms:modified xsi:type="dcterms:W3CDTF">2019-07-02T09:54:00Z</dcterms:modified>
</cp:coreProperties>
</file>